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AE" w:rsidRPr="002638FF" w:rsidRDefault="00BB3DAE" w:rsidP="0093712B">
      <w:pPr>
        <w:keepNext/>
        <w:keepLines/>
        <w:spacing w:before="120" w:after="0" w:line="276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</w:pPr>
      <w:bookmarkStart w:id="0" w:name="_Toc367891302"/>
      <w:bookmarkStart w:id="1" w:name="_GoBack"/>
      <w:bookmarkEnd w:id="1"/>
      <w:r w:rsidRPr="002638FF">
        <w:rPr>
          <w:rFonts w:eastAsia="Times New Roman" w:cs="Times New Roman"/>
          <w:b/>
          <w:bCs/>
          <w:sz w:val="28"/>
          <w:szCs w:val="28"/>
          <w:lang w:val="x-none" w:eastAsia="x-none"/>
        </w:rPr>
        <w:t>QUICK REFERENCE GUIDE FOR PROVIDERS</w:t>
      </w:r>
      <w:bookmarkEnd w:id="0"/>
    </w:p>
    <w:p w:rsidR="00BB3DAE" w:rsidRPr="009B3AB3" w:rsidRDefault="00BB3DAE" w:rsidP="00BB3DAE">
      <w:pPr>
        <w:spacing w:after="0" w:line="240" w:lineRule="auto"/>
        <w:ind w:left="180" w:right="90"/>
        <w:rPr>
          <w:rFonts w:eastAsia="Times New Roman" w:cs="Times New Roman"/>
          <w:sz w:val="10"/>
          <w:szCs w:val="10"/>
        </w:rPr>
      </w:pPr>
    </w:p>
    <w:p w:rsidR="00BB3DAE" w:rsidRPr="002638FF" w:rsidRDefault="00BB3DAE" w:rsidP="00BB3DAE">
      <w:pPr>
        <w:pBdr>
          <w:bottom w:val="single" w:sz="12" w:space="1" w:color="auto"/>
        </w:pBdr>
        <w:spacing w:after="0" w:line="240" w:lineRule="auto"/>
        <w:ind w:left="180" w:right="90"/>
        <w:rPr>
          <w:rFonts w:eastAsia="Times New Roman" w:cs="Times New Roman"/>
        </w:rPr>
      </w:pPr>
      <w:r>
        <w:rPr>
          <w:rFonts w:eastAsia="Times New Roman" w:cs="Times New Roman"/>
        </w:rPr>
        <w:t>Please visit</w:t>
      </w:r>
      <w:r w:rsidRPr="002638FF">
        <w:rPr>
          <w:rFonts w:eastAsia="Times New Roman" w:cs="Times New Roman"/>
        </w:rPr>
        <w:t xml:space="preserve"> </w:t>
      </w:r>
      <w:hyperlink r:id="rId9" w:history="1">
        <w:r w:rsidR="00874E94" w:rsidRPr="00157BEC">
          <w:rPr>
            <w:rStyle w:val="Hyperlink"/>
            <w:rFonts w:eastAsia="Times New Roman" w:cs="Arial"/>
            <w:b/>
            <w:color w:val="0033CC"/>
          </w:rPr>
          <w:t>www.HealthyCT.org/providers</w:t>
        </w:r>
      </w:hyperlink>
      <w:r w:rsidRPr="00157BEC">
        <w:rPr>
          <w:rFonts w:eastAsia="Times New Roman" w:cs="Times New Roman"/>
          <w:color w:val="0033CC"/>
        </w:rPr>
        <w:t xml:space="preserve"> </w:t>
      </w:r>
      <w:r>
        <w:rPr>
          <w:rFonts w:eastAsia="Times New Roman" w:cs="Times New Roman"/>
        </w:rPr>
        <w:t xml:space="preserve">for more information and services, including our </w:t>
      </w:r>
      <w:r w:rsidRPr="002638FF">
        <w:rPr>
          <w:rFonts w:eastAsia="Times New Roman" w:cs="Times New Roman"/>
        </w:rPr>
        <w:t xml:space="preserve">Provider Manual, </w:t>
      </w:r>
      <w:r>
        <w:rPr>
          <w:rFonts w:eastAsia="Times New Roman" w:cs="Times New Roman"/>
        </w:rPr>
        <w:t>n</w:t>
      </w:r>
      <w:r w:rsidRPr="002638FF">
        <w:rPr>
          <w:rFonts w:eastAsia="Times New Roman" w:cs="Times New Roman"/>
        </w:rPr>
        <w:t>ews</w:t>
      </w:r>
      <w:r>
        <w:rPr>
          <w:rFonts w:eastAsia="Times New Roman" w:cs="Times New Roman"/>
        </w:rPr>
        <w:t>/updates</w:t>
      </w:r>
      <w:r w:rsidRPr="002638FF">
        <w:rPr>
          <w:rFonts w:eastAsia="Times New Roman" w:cs="Times New Roman"/>
        </w:rPr>
        <w:t>, forms, member eligibility, copayment</w:t>
      </w:r>
      <w:r>
        <w:rPr>
          <w:rFonts w:eastAsia="Times New Roman" w:cs="Times New Roman"/>
        </w:rPr>
        <w:t>s</w:t>
      </w:r>
      <w:r w:rsidRPr="002638FF">
        <w:rPr>
          <w:rFonts w:eastAsia="Times New Roman" w:cs="Times New Roman"/>
        </w:rPr>
        <w:t>/deductible</w:t>
      </w:r>
      <w:r>
        <w:rPr>
          <w:rFonts w:eastAsia="Times New Roman" w:cs="Times New Roman"/>
        </w:rPr>
        <w:t>s</w:t>
      </w:r>
      <w:r w:rsidRPr="002638FF">
        <w:rPr>
          <w:rFonts w:eastAsia="Times New Roman" w:cs="Times New Roman"/>
        </w:rPr>
        <w:t>, detailed</w:t>
      </w:r>
      <w:r>
        <w:rPr>
          <w:rFonts w:eastAsia="Times New Roman" w:cs="Times New Roman"/>
        </w:rPr>
        <w:t xml:space="preserve"> claims/p</w:t>
      </w:r>
      <w:r w:rsidRPr="002638FF">
        <w:rPr>
          <w:rFonts w:eastAsia="Times New Roman" w:cs="Times New Roman"/>
        </w:rPr>
        <w:t xml:space="preserve">ayment information and more. </w:t>
      </w:r>
      <w:r w:rsidR="00C22677">
        <w:rPr>
          <w:rFonts w:eastAsia="Times New Roman" w:cs="Times New Roman"/>
        </w:rPr>
        <w:t xml:space="preserve">You will need to log into our secure </w:t>
      </w:r>
      <w:r w:rsidR="00C200D6">
        <w:rPr>
          <w:rFonts w:eastAsia="Times New Roman" w:cs="Times New Roman"/>
        </w:rPr>
        <w:t xml:space="preserve">Provider Portal to </w:t>
      </w:r>
      <w:r w:rsidR="000F2238">
        <w:rPr>
          <w:rFonts w:eastAsia="Times New Roman" w:cs="Times New Roman"/>
        </w:rPr>
        <w:t xml:space="preserve">perform many </w:t>
      </w:r>
      <w:r w:rsidR="003E61D1">
        <w:rPr>
          <w:rFonts w:eastAsia="Times New Roman" w:cs="Times New Roman"/>
        </w:rPr>
        <w:t>administrative services.</w:t>
      </w:r>
    </w:p>
    <w:p w:rsidR="00FC5DFD" w:rsidRPr="00FC5DFD" w:rsidRDefault="00FC5DFD" w:rsidP="00FC5DFD">
      <w:pPr>
        <w:spacing w:after="0" w:line="240" w:lineRule="auto"/>
        <w:ind w:left="180"/>
        <w:rPr>
          <w:rFonts w:ascii="Arial Black" w:eastAsia="Times New Roman" w:hAnsi="Arial Black" w:cs="Times New Roman"/>
          <w:b/>
          <w:color w:val="0070C0"/>
          <w:sz w:val="20"/>
          <w:szCs w:val="20"/>
        </w:rPr>
      </w:pPr>
    </w:p>
    <w:p w:rsidR="00FC5DFD" w:rsidRPr="00320B90" w:rsidRDefault="00FC5DFD" w:rsidP="00FC5DFD">
      <w:pPr>
        <w:spacing w:after="0" w:line="276" w:lineRule="auto"/>
        <w:ind w:left="180"/>
        <w:rPr>
          <w:rFonts w:ascii="Calibri" w:eastAsia="Times New Roman" w:hAnsi="Calibri" w:cs="Times New Roman"/>
          <w:b/>
          <w:color w:val="0070C0"/>
          <w:sz w:val="12"/>
          <w:szCs w:val="12"/>
        </w:rPr>
        <w:sectPr w:rsidR="00FC5DFD" w:rsidRPr="00320B90" w:rsidSect="00D4152F">
          <w:headerReference w:type="first" r:id="rId10"/>
          <w:footerReference w:type="first" r:id="rId11"/>
          <w:pgSz w:w="12240" w:h="15840"/>
          <w:pgMar w:top="117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3348"/>
        <w:gridCol w:w="1890"/>
      </w:tblGrid>
      <w:tr w:rsidR="008E64DD" w:rsidTr="00C57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38" w:type="dxa"/>
            <w:gridSpan w:val="2"/>
            <w:tcBorders>
              <w:right w:val="single" w:sz="4" w:space="0" w:color="5F9BD5"/>
            </w:tcBorders>
          </w:tcPr>
          <w:p w:rsidR="008E64DD" w:rsidRPr="00AD37BA" w:rsidRDefault="008E64DD" w:rsidP="003D689F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lastRenderedPageBreak/>
              <w:t>General Information</w:t>
            </w:r>
          </w:p>
        </w:tc>
      </w:tr>
      <w:tr w:rsidR="008E64DD" w:rsidTr="0081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bottom w:val="nil"/>
            </w:tcBorders>
          </w:tcPr>
          <w:p w:rsidR="002D0F45" w:rsidRPr="009F150D" w:rsidRDefault="008E64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F150D">
              <w:rPr>
                <w:rFonts w:eastAsia="Times New Roman" w:cs="Times New Roman"/>
                <w:b w:val="0"/>
                <w:sz w:val="20"/>
                <w:szCs w:val="20"/>
              </w:rPr>
              <w:t>Confirm member eligibility</w:t>
            </w:r>
          </w:p>
          <w:p w:rsidR="008E64DD" w:rsidRPr="009F150D" w:rsidRDefault="002D0F4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F150D">
              <w:rPr>
                <w:rFonts w:eastAsia="Times New Roman" w:cs="Times New Roman"/>
                <w:b w:val="0"/>
                <w:sz w:val="20"/>
                <w:szCs w:val="20"/>
              </w:rPr>
              <w:t>C</w:t>
            </w:r>
            <w:r w:rsidR="00C53099" w:rsidRPr="009F150D">
              <w:rPr>
                <w:rFonts w:eastAsia="Times New Roman" w:cs="Times New Roman"/>
                <w:b w:val="0"/>
                <w:sz w:val="20"/>
                <w:szCs w:val="20"/>
              </w:rPr>
              <w:t>opayment</w:t>
            </w:r>
          </w:p>
          <w:p w:rsidR="00C53099" w:rsidRPr="009F150D" w:rsidRDefault="00C5309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F150D">
              <w:rPr>
                <w:rFonts w:eastAsia="Times New Roman" w:cs="Times New Roman"/>
                <w:b w:val="0"/>
                <w:sz w:val="20"/>
                <w:szCs w:val="20"/>
              </w:rPr>
              <w:t>Claims Information</w:t>
            </w:r>
          </w:p>
          <w:p w:rsidR="001974DA" w:rsidRDefault="00C5309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F150D">
              <w:rPr>
                <w:rFonts w:eastAsia="Times New Roman" w:cs="Times New Roman"/>
                <w:b w:val="0"/>
                <w:sz w:val="20"/>
                <w:szCs w:val="20"/>
              </w:rPr>
              <w:t>Administrative (non-clinical) Disputes</w:t>
            </w:r>
          </w:p>
          <w:p w:rsidR="001974DA" w:rsidRPr="009D74E7" w:rsidRDefault="006F25EC" w:rsidP="00A754E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 prepared to enter your NP</w:t>
            </w:r>
            <w:r w:rsidR="00774AAA">
              <w:rPr>
                <w:rFonts w:eastAsia="Times New Roman" w:cs="Times New Roman"/>
                <w:b w:val="0"/>
                <w:sz w:val="20"/>
                <w:szCs w:val="20"/>
              </w:rPr>
              <w:t>I</w:t>
            </w:r>
            <w:r w:rsidR="00A754E9">
              <w:rPr>
                <w:rFonts w:eastAsia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bottom w:val="nil"/>
            </w:tcBorders>
          </w:tcPr>
          <w:p w:rsidR="008E64DD" w:rsidRPr="00BC1713" w:rsidRDefault="00EC3E4A" w:rsidP="003D68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855-208-1641</w:t>
            </w:r>
          </w:p>
        </w:tc>
      </w:tr>
      <w:tr w:rsidR="00010C73" w:rsidTr="00811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  <w:tcBorders>
              <w:top w:val="nil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10C73" w:rsidRPr="00010C73" w:rsidRDefault="00010C73" w:rsidP="00010C73">
            <w:pPr>
              <w:spacing w:line="276" w:lineRule="auto"/>
              <w:rPr>
                <w:rFonts w:eastAsia="Times New Roman" w:cs="Times New Roman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Online:</w:t>
            </w:r>
            <w:r>
              <w:rPr>
                <w:rFonts w:eastAsia="Times New Roman" w:cs="Times New Roman"/>
                <w:bCs w:val="0"/>
                <w:sz w:val="20"/>
                <w:szCs w:val="20"/>
              </w:rPr>
              <w:t xml:space="preserve"> </w:t>
            </w:r>
            <w:hyperlink r:id="rId12" w:history="1">
              <w:r w:rsidR="00CC6B9A" w:rsidRPr="00A7343C">
                <w:rPr>
                  <w:rStyle w:val="Hyperlink"/>
                  <w:rFonts w:eastAsia="Times New Roman" w:cs="Times New Roman"/>
                  <w:b w:val="0"/>
                  <w:color w:val="0033CC"/>
                  <w:sz w:val="20"/>
                  <w:szCs w:val="20"/>
                </w:rPr>
                <w:t>www.HealthyCT.org/providers</w:t>
              </w:r>
            </w:hyperlink>
          </w:p>
        </w:tc>
      </w:tr>
      <w:tr w:rsidR="008E64DD" w:rsidTr="0081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8E64DD" w:rsidRPr="00BC1713" w:rsidRDefault="00D413B9" w:rsidP="003D689F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</w:rPr>
              <w:t>C</w:t>
            </w:r>
            <w:r w:rsidR="00E55CF8">
              <w:rPr>
                <w:rFonts w:eastAsia="Times New Roman" w:cs="Times New Roman"/>
                <w:sz w:val="20"/>
                <w:szCs w:val="20"/>
                <w:u w:val="single"/>
              </w:rPr>
              <w:t xml:space="preserve">heck 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the </w:t>
            </w:r>
            <w:r w:rsidR="00587EB6">
              <w:rPr>
                <w:rFonts w:eastAsia="Times New Roman" w:cs="Times New Roman"/>
                <w:sz w:val="20"/>
                <w:szCs w:val="20"/>
                <w:u w:val="single"/>
              </w:rPr>
              <w:t>S</w:t>
            </w:r>
            <w:r w:rsidR="00E55CF8">
              <w:rPr>
                <w:rFonts w:eastAsia="Times New Roman" w:cs="Times New Roman"/>
                <w:sz w:val="20"/>
                <w:szCs w:val="20"/>
                <w:u w:val="single"/>
              </w:rPr>
              <w:t>tatus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 of an </w:t>
            </w:r>
            <w:r w:rsidR="00555F33">
              <w:rPr>
                <w:rFonts w:eastAsia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pplication, </w:t>
            </w:r>
            <w:r w:rsidR="00CE6163">
              <w:rPr>
                <w:rFonts w:eastAsia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dd or </w:t>
            </w:r>
            <w:r w:rsidR="00E762BC">
              <w:rPr>
                <w:rFonts w:eastAsia="Times New Roman" w:cs="Times New Roman"/>
                <w:sz w:val="20"/>
                <w:szCs w:val="20"/>
                <w:u w:val="single"/>
              </w:rPr>
              <w:t>R</w:t>
            </w:r>
            <w:r w:rsidR="00072A88">
              <w:rPr>
                <w:rFonts w:eastAsia="Times New Roman" w:cs="Times New Roman"/>
                <w:sz w:val="20"/>
                <w:szCs w:val="20"/>
                <w:u w:val="single"/>
              </w:rPr>
              <w:t>emove a P</w:t>
            </w:r>
            <w:r w:rsidR="00F614F5">
              <w:rPr>
                <w:rFonts w:eastAsia="Times New Roman" w:cs="Times New Roman"/>
                <w:sz w:val="20"/>
                <w:szCs w:val="20"/>
                <w:u w:val="single"/>
              </w:rPr>
              <w:t>rovider from Y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our </w:t>
            </w:r>
            <w:r w:rsidR="00040A65">
              <w:rPr>
                <w:rFonts w:eastAsia="Times New Roman" w:cs="Times New Roman"/>
                <w:sz w:val="20"/>
                <w:szCs w:val="20"/>
                <w:u w:val="single"/>
              </w:rPr>
              <w:t>Pr</w:t>
            </w:r>
            <w:r w:rsidR="001A46B9">
              <w:rPr>
                <w:rFonts w:eastAsia="Times New Roman" w:cs="Times New Roman"/>
                <w:sz w:val="20"/>
                <w:szCs w:val="20"/>
                <w:u w:val="single"/>
              </w:rPr>
              <w:t>actice or Co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>nnect to Provider Partnerships</w:t>
            </w:r>
          </w:p>
          <w:p w:rsidR="008E64DD" w:rsidRDefault="008E64DD" w:rsidP="003D689F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C1713">
              <w:rPr>
                <w:rFonts w:eastAsia="Times New Roman" w:cs="Times New Roman"/>
                <w:b w:val="0"/>
                <w:sz w:val="20"/>
                <w:szCs w:val="20"/>
              </w:rPr>
              <w:t>Phone:</w:t>
            </w:r>
          </w:p>
          <w:p w:rsidR="00D17C1B" w:rsidRDefault="00B17A35" w:rsidP="005F3FAD">
            <w:pPr>
              <w:spacing w:line="276" w:lineRule="auto"/>
              <w:rPr>
                <w:rFonts w:eastAsia="Times New Roman" w:cs="Avenir-Heavy"/>
                <w:b w:val="0"/>
                <w:sz w:val="20"/>
                <w:szCs w:val="20"/>
              </w:rPr>
            </w:pPr>
            <w:r>
              <w:rPr>
                <w:rFonts w:eastAsia="Times New Roman" w:cs="Avenir-Heavy"/>
                <w:b w:val="0"/>
                <w:sz w:val="20"/>
                <w:szCs w:val="20"/>
              </w:rPr>
              <w:t>(Follow prompts to a Network Specialist or Provider Advocate)</w:t>
            </w:r>
          </w:p>
          <w:p w:rsidR="00CC6066" w:rsidRDefault="00384226" w:rsidP="00553F7D">
            <w:pPr>
              <w:spacing w:line="276" w:lineRule="auto"/>
              <w:rPr>
                <w:rFonts w:eastAsia="Times New Roman" w:cs="Avenir-Heavy"/>
                <w:sz w:val="20"/>
                <w:szCs w:val="20"/>
              </w:rPr>
            </w:pPr>
            <w:r w:rsidRPr="00D17C1B">
              <w:rPr>
                <w:rFonts w:eastAsia="Times New Roman" w:cs="Avenir-Heavy"/>
                <w:b w:val="0"/>
                <w:sz w:val="20"/>
                <w:szCs w:val="20"/>
              </w:rPr>
              <w:t>Fax:</w:t>
            </w:r>
            <w:r w:rsidR="005F3FAD">
              <w:rPr>
                <w:rFonts w:eastAsia="Times New Roman" w:cs="Avenir-Heavy"/>
                <w:sz w:val="20"/>
                <w:szCs w:val="20"/>
              </w:rPr>
              <w:t xml:space="preserve"> </w:t>
            </w:r>
          </w:p>
          <w:p w:rsidR="001974DA" w:rsidRPr="00BC1713" w:rsidRDefault="001974DA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Avenir-Heavy"/>
                <w:sz w:val="20"/>
                <w:szCs w:val="20"/>
              </w:rPr>
              <w:t xml:space="preserve">Note: </w:t>
            </w:r>
            <w:r w:rsidR="00007226">
              <w:rPr>
                <w:rFonts w:eastAsia="Times New Roman" w:cs="Avenir-Heavy"/>
                <w:sz w:val="20"/>
                <w:szCs w:val="20"/>
              </w:rPr>
              <w:t>A</w:t>
            </w:r>
            <w:r w:rsidR="0088280E">
              <w:rPr>
                <w:rFonts w:eastAsia="Times New Roman" w:cs="Avenir-Heavy"/>
                <w:sz w:val="20"/>
                <w:szCs w:val="20"/>
              </w:rPr>
              <w:t>ll</w:t>
            </w:r>
            <w:r>
              <w:rPr>
                <w:rFonts w:eastAsia="Times New Roman" w:cs="Avenir-Heavy"/>
                <w:sz w:val="20"/>
                <w:szCs w:val="20"/>
              </w:rPr>
              <w:t xml:space="preserve"> providers associated with a group must be participating.</w:t>
            </w:r>
          </w:p>
        </w:tc>
        <w:tc>
          <w:tcPr>
            <w:tcW w:w="1890" w:type="dxa"/>
          </w:tcPr>
          <w:p w:rsidR="008E64DD" w:rsidRPr="00BC1713" w:rsidRDefault="008E64DD" w:rsidP="003D68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D413B9" w:rsidRDefault="00D413B9" w:rsidP="00545F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venir-Heavy"/>
                <w:sz w:val="20"/>
                <w:szCs w:val="20"/>
              </w:rPr>
            </w:pPr>
          </w:p>
          <w:p w:rsidR="00D413B9" w:rsidRDefault="00D413B9" w:rsidP="00545F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venir-Heavy"/>
                <w:sz w:val="20"/>
                <w:szCs w:val="20"/>
              </w:rPr>
            </w:pPr>
          </w:p>
          <w:p w:rsidR="00D413B9" w:rsidRDefault="00D413B9" w:rsidP="00545F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venir-Heavy"/>
                <w:sz w:val="20"/>
                <w:szCs w:val="20"/>
              </w:rPr>
            </w:pPr>
          </w:p>
          <w:p w:rsidR="00CC6066" w:rsidRPr="00061A57" w:rsidRDefault="000C546F" w:rsidP="00545F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venir-Heavy"/>
                <w:sz w:val="20"/>
                <w:szCs w:val="20"/>
              </w:rPr>
            </w:pPr>
            <w:r w:rsidRPr="00061A57">
              <w:rPr>
                <w:rFonts w:eastAsia="Times New Roman" w:cs="Avenir-Heavy"/>
                <w:sz w:val="20"/>
                <w:szCs w:val="20"/>
              </w:rPr>
              <w:t xml:space="preserve">855-HLTHYCT </w:t>
            </w:r>
            <w:r w:rsidR="003E3475">
              <w:rPr>
                <w:rFonts w:eastAsia="Times New Roman" w:cs="Avenir-Heavy"/>
                <w:sz w:val="20"/>
                <w:szCs w:val="20"/>
              </w:rPr>
              <w:br/>
            </w:r>
            <w:r w:rsidRPr="00061A57">
              <w:rPr>
                <w:rFonts w:eastAsia="Times New Roman" w:cs="Avenir-Heavy"/>
                <w:sz w:val="20"/>
                <w:szCs w:val="20"/>
              </w:rPr>
              <w:t>(855-458-4928)</w:t>
            </w:r>
          </w:p>
          <w:p w:rsidR="003472D2" w:rsidRDefault="003472D2" w:rsidP="00545F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venir-Heavy"/>
                <w:sz w:val="20"/>
                <w:szCs w:val="20"/>
              </w:rPr>
            </w:pPr>
          </w:p>
          <w:p w:rsidR="00553F7D" w:rsidRPr="00CC6066" w:rsidRDefault="00553F7D" w:rsidP="00545F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venir-Heavy"/>
                <w:b/>
                <w:sz w:val="20"/>
                <w:szCs w:val="20"/>
              </w:rPr>
            </w:pPr>
            <w:r w:rsidRPr="00061A57">
              <w:rPr>
                <w:rFonts w:eastAsia="Times New Roman" w:cs="Avenir-Heavy"/>
                <w:sz w:val="20"/>
                <w:szCs w:val="20"/>
              </w:rPr>
              <w:t>203-774-5727</w:t>
            </w:r>
          </w:p>
        </w:tc>
      </w:tr>
    </w:tbl>
    <w:p w:rsidR="00BB3DAE" w:rsidRPr="004A5E45" w:rsidRDefault="00BB3DAE" w:rsidP="00BB3DAE">
      <w:pPr>
        <w:spacing w:after="0" w:line="276" w:lineRule="auto"/>
        <w:ind w:left="180"/>
        <w:rPr>
          <w:rFonts w:eastAsia="Times New Roman" w:cs="Avenir-Heavy"/>
          <w:sz w:val="8"/>
          <w:szCs w:val="8"/>
        </w:rPr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3348"/>
        <w:gridCol w:w="1890"/>
      </w:tblGrid>
      <w:tr w:rsidR="00BB3DAE" w:rsidTr="00984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38" w:type="dxa"/>
            <w:gridSpan w:val="2"/>
            <w:tcBorders>
              <w:bottom w:val="single" w:sz="4" w:space="0" w:color="5B9BD5" w:themeColor="accent1"/>
              <w:right w:val="single" w:sz="4" w:space="0" w:color="5F9BD5"/>
            </w:tcBorders>
          </w:tcPr>
          <w:p w:rsidR="00BB3DAE" w:rsidRPr="00AD37BA" w:rsidRDefault="00BB3DAE" w:rsidP="00BB741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AD37BA">
              <w:rPr>
                <w:rFonts w:eastAsia="Times New Roman" w:cs="Times New Roman"/>
                <w:sz w:val="24"/>
                <w:szCs w:val="20"/>
              </w:rPr>
              <w:t>Medical Management</w:t>
            </w:r>
          </w:p>
        </w:tc>
      </w:tr>
      <w:tr w:rsidR="00DA3AB6" w:rsidTr="00CA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  <w:tcBorders>
              <w:bottom w:val="nil"/>
              <w:right w:val="single" w:sz="4" w:space="0" w:color="5F9BD5"/>
            </w:tcBorders>
          </w:tcPr>
          <w:p w:rsidR="00DA3AB6" w:rsidRPr="005150B1" w:rsidRDefault="00DA3AB6" w:rsidP="00BB741D">
            <w:pPr>
              <w:spacing w:line="276" w:lineRule="auto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C61FC">
              <w:rPr>
                <w:rFonts w:eastAsia="Times New Roman" w:cs="Times New Roman"/>
                <w:sz w:val="20"/>
                <w:szCs w:val="20"/>
                <w:u w:val="single"/>
              </w:rPr>
              <w:t>General Requests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, Prior Authorization, Appeals (Medical Necessity) </w:t>
            </w:r>
            <w:r w:rsidRPr="004C61FC">
              <w:rPr>
                <w:rFonts w:eastAsia="Times New Roman" w:cs="Times New Roman"/>
                <w:sz w:val="20"/>
                <w:szCs w:val="20"/>
                <w:u w:val="single"/>
              </w:rPr>
              <w:t>and Notification</w:t>
            </w:r>
          </w:p>
        </w:tc>
      </w:tr>
      <w:tr w:rsidR="00DA3AB6" w:rsidTr="0098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il"/>
            </w:tcBorders>
          </w:tcPr>
          <w:p w:rsidR="00DA3AB6" w:rsidRPr="004C61FC" w:rsidRDefault="00DA3AB6" w:rsidP="00BB741D">
            <w:pPr>
              <w:spacing w:line="276" w:lineRule="auto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D6DE5">
              <w:rPr>
                <w:rFonts w:eastAsia="Times New Roman" w:cs="Times New Roman"/>
                <w:b w:val="0"/>
                <w:sz w:val="20"/>
                <w:szCs w:val="20"/>
              </w:rPr>
              <w:t>Phone:</w:t>
            </w:r>
          </w:p>
        </w:tc>
        <w:tc>
          <w:tcPr>
            <w:tcW w:w="1890" w:type="dxa"/>
            <w:tcBorders>
              <w:top w:val="nil"/>
            </w:tcBorders>
          </w:tcPr>
          <w:p w:rsidR="00DA3AB6" w:rsidRDefault="00DA3AB6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BC1713">
              <w:rPr>
                <w:rFonts w:eastAsia="Times New Roman" w:cs="Times New Roman"/>
                <w:sz w:val="20"/>
                <w:szCs w:val="20"/>
              </w:rPr>
              <w:t>855-458-4928</w:t>
            </w:r>
          </w:p>
        </w:tc>
      </w:tr>
      <w:tr w:rsidR="00BB3DAE" w:rsidTr="009D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BB3DAE" w:rsidRPr="00C23605" w:rsidRDefault="00BB3DAE" w:rsidP="00BB741D">
            <w:pPr>
              <w:spacing w:line="276" w:lineRule="auto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C23605">
              <w:rPr>
                <w:rFonts w:eastAsia="Times New Roman" w:cs="Times New Roman"/>
                <w:sz w:val="20"/>
                <w:szCs w:val="20"/>
                <w:u w:val="single"/>
              </w:rPr>
              <w:t>Case Management Services</w:t>
            </w:r>
          </w:p>
          <w:p w:rsidR="00BB3DAE" w:rsidRPr="00221F38" w:rsidRDefault="00BB3DAE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21F38">
              <w:rPr>
                <w:rFonts w:eastAsia="Times New Roman" w:cs="Times New Roman"/>
                <w:b w:val="0"/>
                <w:sz w:val="20"/>
                <w:szCs w:val="20"/>
              </w:rPr>
              <w:t>Fax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890" w:type="dxa"/>
          </w:tcPr>
          <w:p w:rsidR="00BB3DAE" w:rsidRPr="00BC1713" w:rsidRDefault="00BB3DAE" w:rsidP="00BB74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3DAE" w:rsidRPr="00BC1713" w:rsidRDefault="00BB3DAE" w:rsidP="00BB74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 w:rsidRPr="00BC1713">
              <w:rPr>
                <w:rFonts w:eastAsia="Times New Roman" w:cs="Times New Roman"/>
                <w:sz w:val="20"/>
                <w:szCs w:val="20"/>
              </w:rPr>
              <w:t>855-817-5701</w:t>
            </w:r>
          </w:p>
        </w:tc>
      </w:tr>
      <w:tr w:rsidR="00BB3DAE" w:rsidTr="009D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BB3DAE" w:rsidRPr="00BC1713" w:rsidRDefault="00BB3DAE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  <w:u w:val="single"/>
              </w:rPr>
            </w:pPr>
            <w:r w:rsidRPr="00BC1713">
              <w:rPr>
                <w:rFonts w:eastAsia="Times New Roman" w:cs="Times New Roman"/>
                <w:sz w:val="20"/>
                <w:szCs w:val="20"/>
                <w:u w:val="single"/>
              </w:rPr>
              <w:t>Appeals (Medical Necessity)</w:t>
            </w:r>
          </w:p>
          <w:p w:rsidR="00BB3DAE" w:rsidRPr="00BC1713" w:rsidRDefault="00BB3DAE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C1713">
              <w:rPr>
                <w:rFonts w:eastAsia="Times New Roman" w:cs="Times New Roman"/>
                <w:b w:val="0"/>
                <w:sz w:val="20"/>
                <w:szCs w:val="20"/>
              </w:rPr>
              <w:t>Fax:</w:t>
            </w:r>
          </w:p>
        </w:tc>
        <w:tc>
          <w:tcPr>
            <w:tcW w:w="1890" w:type="dxa"/>
          </w:tcPr>
          <w:p w:rsidR="00BB3DAE" w:rsidRPr="00BC1713" w:rsidRDefault="00BB3DAE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3DAE" w:rsidRPr="00BC1713" w:rsidRDefault="00BB3DAE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 w:rsidRPr="00BC1713">
              <w:rPr>
                <w:rFonts w:eastAsia="Times New Roman" w:cs="Times New Roman"/>
                <w:sz w:val="20"/>
                <w:szCs w:val="20"/>
              </w:rPr>
              <w:t>855-817-5697</w:t>
            </w:r>
          </w:p>
        </w:tc>
      </w:tr>
    </w:tbl>
    <w:p w:rsidR="00BB3DAE" w:rsidRPr="00CB1C9F" w:rsidRDefault="00BB3DAE" w:rsidP="00BB3DAE">
      <w:pPr>
        <w:spacing w:after="0" w:line="276" w:lineRule="auto"/>
        <w:ind w:left="180"/>
        <w:rPr>
          <w:rFonts w:eastAsia="Times New Roman" w:cs="Times New Roman"/>
          <w:b/>
          <w:sz w:val="8"/>
          <w:szCs w:val="8"/>
        </w:rPr>
      </w:pPr>
    </w:p>
    <w:tbl>
      <w:tblPr>
        <w:tblStyle w:val="ListTable3-Accent11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908"/>
      </w:tblGrid>
      <w:tr w:rsidR="00BB3DAE" w:rsidRPr="00AD37BA" w:rsidTr="00F37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6" w:type="dxa"/>
            <w:gridSpan w:val="2"/>
            <w:tcBorders>
              <w:bottom w:val="single" w:sz="4" w:space="0" w:color="5B9BD5" w:themeColor="accent1"/>
              <w:right w:val="single" w:sz="4" w:space="0" w:color="5F9BD5"/>
            </w:tcBorders>
          </w:tcPr>
          <w:p w:rsidR="00BB3DAE" w:rsidRPr="00AD37BA" w:rsidRDefault="00BB3DAE" w:rsidP="00BB741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Prior Authorization</w:t>
            </w:r>
            <w:r w:rsidR="00825FA3">
              <w:rPr>
                <w:rFonts w:eastAsia="Times New Roman" w:cs="Times New Roman"/>
                <w:sz w:val="24"/>
                <w:szCs w:val="20"/>
              </w:rPr>
              <w:t xml:space="preserve"> &amp; Notification</w:t>
            </w:r>
          </w:p>
        </w:tc>
      </w:tr>
      <w:tr w:rsidR="00BB3DAE" w:rsidRPr="00AD37BA" w:rsidTr="00BB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right w:val="single" w:sz="4" w:space="0" w:color="5B9BD5" w:themeColor="accent1"/>
            </w:tcBorders>
          </w:tcPr>
          <w:p w:rsidR="00BB3DAE" w:rsidRPr="00A800AB" w:rsidRDefault="00BB3DAE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800AB">
              <w:rPr>
                <w:rFonts w:eastAsia="Times New Roman" w:cs="Times New Roman"/>
                <w:b w:val="0"/>
                <w:sz w:val="20"/>
                <w:szCs w:val="20"/>
              </w:rPr>
              <w:t xml:space="preserve">The prior authorization list is available in the online Provider Manual.  </w:t>
            </w:r>
            <w:r w:rsidRPr="00E770C1">
              <w:rPr>
                <w:rFonts w:eastAsia="Times New Roman" w:cs="Times New Roman"/>
                <w:sz w:val="20"/>
                <w:szCs w:val="20"/>
              </w:rPr>
              <w:t>Fax</w:t>
            </w:r>
            <w:r w:rsidRPr="00A800AB">
              <w:rPr>
                <w:rFonts w:eastAsia="Times New Roman" w:cs="Times New Roman"/>
                <w:b w:val="0"/>
                <w:sz w:val="20"/>
                <w:szCs w:val="20"/>
              </w:rPr>
              <w:t xml:space="preserve"> requests to the appropriate area below.</w:t>
            </w:r>
          </w:p>
        </w:tc>
      </w:tr>
      <w:tr w:rsidR="00BB3DAE" w:rsidRPr="00BC1713" w:rsidTr="00BB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1974DA" w:rsidRPr="00B86FD9" w:rsidRDefault="00BB3DAE" w:rsidP="001974D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 xml:space="preserve">Medical, </w:t>
            </w:r>
            <w:r w:rsidR="009424A7">
              <w:rPr>
                <w:rFonts w:eastAsia="Times New Roman" w:cs="Times New Roman"/>
                <w:sz w:val="20"/>
                <w:szCs w:val="20"/>
              </w:rPr>
              <w:t>Surgical:</w:t>
            </w:r>
          </w:p>
        </w:tc>
        <w:tc>
          <w:tcPr>
            <w:tcW w:w="1908" w:type="dxa"/>
          </w:tcPr>
          <w:p w:rsidR="001974DA" w:rsidRPr="009D74E7" w:rsidRDefault="00BB3DAE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855-817-5696</w:t>
            </w:r>
          </w:p>
        </w:tc>
      </w:tr>
      <w:tr w:rsidR="00F41160" w:rsidRPr="00BC1713" w:rsidTr="00BB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F41160" w:rsidRPr="002638FF" w:rsidRDefault="00276D69" w:rsidP="001974D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PT/OT, Chiropractic:</w:t>
            </w:r>
          </w:p>
        </w:tc>
        <w:tc>
          <w:tcPr>
            <w:tcW w:w="1908" w:type="dxa"/>
          </w:tcPr>
          <w:p w:rsidR="00F41160" w:rsidRPr="002638FF" w:rsidRDefault="00B84B90" w:rsidP="00BB74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855-817-5696</w:t>
            </w:r>
          </w:p>
        </w:tc>
      </w:tr>
      <w:tr w:rsidR="00BB3DAE" w:rsidRPr="00BC1713" w:rsidTr="00BB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BB3DAE" w:rsidRPr="00221F38" w:rsidRDefault="00BB3DAE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Home Care and Home Care IV Fusion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908" w:type="dxa"/>
          </w:tcPr>
          <w:p w:rsidR="00BB3DAE" w:rsidRPr="00BC1713" w:rsidRDefault="00BB3DAE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855-817-5702</w:t>
            </w:r>
          </w:p>
        </w:tc>
      </w:tr>
      <w:tr w:rsidR="00BB3DAE" w:rsidRPr="00BC1713" w:rsidTr="007F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BB3DAE" w:rsidRPr="00BC1713" w:rsidRDefault="00BB3DAE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Behavioral Health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908" w:type="dxa"/>
          </w:tcPr>
          <w:p w:rsidR="00BB3DAE" w:rsidRPr="00BC1713" w:rsidRDefault="00BB3DAE" w:rsidP="00BB74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855-817-5703</w:t>
            </w:r>
          </w:p>
        </w:tc>
      </w:tr>
      <w:tr w:rsidR="00BB3DAE" w:rsidRPr="00BC1713" w:rsidTr="00B16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single" w:sz="4" w:space="0" w:color="5B9BD5" w:themeColor="accent1"/>
              <w:bottom w:val="single" w:sz="4" w:space="0" w:color="5F9BD5"/>
            </w:tcBorders>
          </w:tcPr>
          <w:p w:rsidR="00BB3DAE" w:rsidRPr="002638FF" w:rsidRDefault="00BB3DAE" w:rsidP="00BB741D">
            <w:pPr>
              <w:tabs>
                <w:tab w:val="left" w:pos="720"/>
              </w:tabs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In-Patient Services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908" w:type="dxa"/>
            <w:tcBorders>
              <w:top w:val="single" w:sz="4" w:space="0" w:color="5B9BD5" w:themeColor="accent1"/>
              <w:bottom w:val="single" w:sz="4" w:space="0" w:color="5F9BD5"/>
            </w:tcBorders>
          </w:tcPr>
          <w:p w:rsidR="00BB3DAE" w:rsidRPr="002638FF" w:rsidRDefault="00BB3DAE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855-817-5704</w:t>
            </w:r>
          </w:p>
        </w:tc>
      </w:tr>
      <w:tr w:rsidR="00325D29" w:rsidRPr="00BC1713" w:rsidTr="00B16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top w:val="single" w:sz="4" w:space="0" w:color="5F9BD5"/>
              <w:right w:val="single" w:sz="4" w:space="0" w:color="5B9BD5" w:themeColor="accent1"/>
            </w:tcBorders>
          </w:tcPr>
          <w:p w:rsidR="00325D29" w:rsidRPr="004D6583" w:rsidRDefault="00325D29" w:rsidP="00BB741D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Radiology requests on</w:t>
            </w:r>
            <w:r w:rsidRPr="002638FF">
              <w:rPr>
                <w:rFonts w:eastAsia="Times New Roman" w:cs="Times New Roman"/>
                <w:sz w:val="20"/>
                <w:szCs w:val="20"/>
              </w:rPr>
              <w:t xml:space="preserve">line </w:t>
            </w:r>
            <w:r>
              <w:rPr>
                <w:rFonts w:eastAsia="Times New Roman" w:cs="Times New Roman"/>
                <w:sz w:val="20"/>
                <w:szCs w:val="20"/>
              </w:rPr>
              <w:t>via secure</w:t>
            </w:r>
            <w:r w:rsidRPr="002638FF">
              <w:rPr>
                <w:rFonts w:eastAsia="Times New Roman" w:cs="Times New Roman"/>
                <w:sz w:val="20"/>
                <w:szCs w:val="20"/>
              </w:rPr>
              <w:t xml:space="preserve"> Medicalis </w:t>
            </w:r>
            <w:r>
              <w:rPr>
                <w:rFonts w:eastAsia="Times New Roman" w:cs="Times New Roman"/>
                <w:sz w:val="20"/>
                <w:szCs w:val="20"/>
              </w:rPr>
              <w:t>tool</w:t>
            </w:r>
            <w:r w:rsidRPr="002638FF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br/>
            </w:r>
            <w:hyperlink r:id="rId13" w:history="1">
              <w:r w:rsidR="00CC6B9A" w:rsidRPr="000C2716">
                <w:rPr>
                  <w:rStyle w:val="Hyperlink"/>
                  <w:rFonts w:eastAsia="Times New Roman" w:cs="Times New Roman"/>
                  <w:b w:val="0"/>
                  <w:color w:val="0033CC"/>
                  <w:sz w:val="20"/>
                  <w:szCs w:val="20"/>
                </w:rPr>
                <w:t>www.HealthyCT.org/providers</w:t>
              </w:r>
            </w:hyperlink>
            <w:r w:rsidR="0096181E" w:rsidRPr="000C2716">
              <w:rPr>
                <w:rStyle w:val="Hyperlink"/>
                <w:rFonts w:eastAsia="Times New Roman" w:cs="Times New Roman"/>
                <w:b w:val="0"/>
                <w:color w:val="0033CC"/>
                <w:sz w:val="20"/>
                <w:szCs w:val="20"/>
              </w:rPr>
              <w:t>/resources</w:t>
            </w:r>
          </w:p>
        </w:tc>
      </w:tr>
    </w:tbl>
    <w:p w:rsidR="001E1466" w:rsidRDefault="001E1466" w:rsidP="001E1466">
      <w:pPr>
        <w:spacing w:after="0" w:line="276" w:lineRule="auto"/>
        <w:rPr>
          <w:rFonts w:ascii="Calibri" w:eastAsia="Times New Roman" w:hAnsi="Calibri" w:cs="Avenir-Heavy"/>
          <w:b/>
          <w:color w:val="0070C0"/>
          <w:sz w:val="2"/>
          <w:szCs w:val="2"/>
        </w:rPr>
      </w:pPr>
    </w:p>
    <w:p w:rsidR="00BC73D0" w:rsidRDefault="00BC73D0" w:rsidP="001E1466">
      <w:pPr>
        <w:spacing w:after="0" w:line="276" w:lineRule="auto"/>
        <w:rPr>
          <w:rFonts w:ascii="Calibri" w:eastAsia="Times New Roman" w:hAnsi="Calibri" w:cs="Avenir-Heavy"/>
          <w:b/>
          <w:color w:val="0070C0"/>
          <w:sz w:val="2"/>
          <w:szCs w:val="2"/>
        </w:rPr>
      </w:pPr>
    </w:p>
    <w:p w:rsidR="00BC73D0" w:rsidRDefault="00BC73D0" w:rsidP="001E1466">
      <w:pPr>
        <w:spacing w:after="0" w:line="276" w:lineRule="auto"/>
        <w:rPr>
          <w:rFonts w:ascii="Calibri" w:eastAsia="Times New Roman" w:hAnsi="Calibri" w:cs="Avenir-Heavy"/>
          <w:b/>
          <w:color w:val="0070C0"/>
          <w:sz w:val="2"/>
          <w:szCs w:val="2"/>
        </w:rPr>
      </w:pPr>
    </w:p>
    <w:p w:rsidR="00BC73D0" w:rsidRDefault="00BC73D0" w:rsidP="001E1466">
      <w:pPr>
        <w:spacing w:after="0" w:line="276" w:lineRule="auto"/>
        <w:rPr>
          <w:rFonts w:ascii="Calibri" w:eastAsia="Times New Roman" w:hAnsi="Calibri" w:cs="Avenir-Heavy"/>
          <w:b/>
          <w:color w:val="0070C0"/>
          <w:sz w:val="2"/>
          <w:szCs w:val="2"/>
        </w:rPr>
      </w:pPr>
    </w:p>
    <w:p w:rsidR="001E1466" w:rsidRDefault="001E1466" w:rsidP="001E1466">
      <w:pPr>
        <w:spacing w:after="0" w:line="276" w:lineRule="auto"/>
        <w:rPr>
          <w:rFonts w:ascii="Calibri" w:eastAsia="Times New Roman" w:hAnsi="Calibri" w:cs="Avenir-Heavy"/>
          <w:b/>
          <w:color w:val="0070C0"/>
          <w:sz w:val="2"/>
          <w:szCs w:val="2"/>
        </w:rPr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3708"/>
        <w:gridCol w:w="1548"/>
      </w:tblGrid>
      <w:tr w:rsidR="00472F88" w:rsidRPr="00AD37BA" w:rsidTr="00C57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6" w:type="dxa"/>
            <w:gridSpan w:val="2"/>
            <w:tcBorders>
              <w:bottom w:val="single" w:sz="4" w:space="0" w:color="5B9BD5" w:themeColor="accent1"/>
              <w:right w:val="single" w:sz="4" w:space="0" w:color="5F9BD5"/>
            </w:tcBorders>
          </w:tcPr>
          <w:p w:rsidR="00472F88" w:rsidRPr="00AD37BA" w:rsidRDefault="00D249E4" w:rsidP="00BB741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lastRenderedPageBreak/>
              <w:t>El</w:t>
            </w:r>
            <w:r w:rsidR="00472F88">
              <w:rPr>
                <w:rFonts w:eastAsia="Times New Roman" w:cs="Times New Roman"/>
                <w:sz w:val="24"/>
                <w:szCs w:val="20"/>
              </w:rPr>
              <w:t>ectronic Claims Submission</w:t>
            </w:r>
            <w:r w:rsidR="00631BDD">
              <w:rPr>
                <w:rFonts w:eastAsia="Times New Roman" w:cs="Times New Roman"/>
                <w:sz w:val="24"/>
                <w:szCs w:val="20"/>
              </w:rPr>
              <w:t>/Enrollment</w:t>
            </w:r>
          </w:p>
        </w:tc>
      </w:tr>
      <w:tr w:rsidR="00472F88" w:rsidRPr="00BC1713" w:rsidTr="00224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nil"/>
            </w:tcBorders>
          </w:tcPr>
          <w:p w:rsidR="00472F88" w:rsidRPr="0064017B" w:rsidRDefault="00472F88" w:rsidP="00BB741D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4017B">
              <w:rPr>
                <w:rFonts w:eastAsia="Times New Roman" w:cs="Times New Roman"/>
                <w:sz w:val="20"/>
                <w:szCs w:val="20"/>
              </w:rPr>
              <w:t>Payer ID or Carrier Code:</w:t>
            </w:r>
          </w:p>
        </w:tc>
        <w:tc>
          <w:tcPr>
            <w:tcW w:w="1548" w:type="dxa"/>
            <w:tcBorders>
              <w:bottom w:val="nil"/>
            </w:tcBorders>
          </w:tcPr>
          <w:p w:rsidR="00472F88" w:rsidRPr="00BC1713" w:rsidRDefault="00472F88" w:rsidP="00BB74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77180</w:t>
            </w:r>
          </w:p>
        </w:tc>
      </w:tr>
      <w:tr w:rsidR="00472F88" w:rsidRPr="00BC1713" w:rsidTr="00224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il"/>
              <w:left w:val="single" w:sz="4" w:space="0" w:color="5B9BD5" w:themeColor="accent1"/>
              <w:bottom w:val="nil"/>
            </w:tcBorders>
          </w:tcPr>
          <w:p w:rsidR="00472F88" w:rsidRPr="0064017B" w:rsidRDefault="00472F88" w:rsidP="00631BDD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272185">
              <w:rPr>
                <w:rFonts w:eastAsia="Times New Roman" w:cs="Times New Roman"/>
                <w:b w:val="0"/>
                <w:sz w:val="20"/>
                <w:szCs w:val="20"/>
              </w:rPr>
              <w:t xml:space="preserve">EDI </w:t>
            </w:r>
            <w:r w:rsidR="00631BD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31BDD" w:rsidRPr="009B3152">
              <w:rPr>
                <w:rFonts w:eastAsia="Times New Roman" w:cs="Times New Roman"/>
                <w:b w:val="0"/>
                <w:sz w:val="20"/>
                <w:szCs w:val="20"/>
              </w:rPr>
              <w:t>Phone Support</w:t>
            </w:r>
            <w:r w:rsidRPr="009B3152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:rsidR="00472F88" w:rsidRPr="00BC1713" w:rsidRDefault="00472F88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 w:rsidRPr="002638FF">
              <w:rPr>
                <w:rFonts w:eastAsia="Times New Roman" w:cs="Times New Roman"/>
                <w:sz w:val="20"/>
                <w:szCs w:val="20"/>
              </w:rPr>
              <w:t>800-952-0495</w:t>
            </w:r>
          </w:p>
        </w:tc>
      </w:tr>
      <w:tr w:rsidR="00472F88" w:rsidRPr="00BC1713" w:rsidTr="00BB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top w:val="nil"/>
              <w:right w:val="single" w:sz="4" w:space="0" w:color="5B9BD5" w:themeColor="accent1"/>
            </w:tcBorders>
          </w:tcPr>
          <w:p w:rsidR="00472F88" w:rsidRDefault="00631BDD" w:rsidP="00612258">
            <w:pPr>
              <w:spacing w:line="276" w:lineRule="auto"/>
              <w:rPr>
                <w:rFonts w:eastAsia="Times New Roman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Or </w:t>
            </w:r>
            <w:r w:rsidR="00454CF0">
              <w:rPr>
                <w:rFonts w:eastAsia="Times New Roman" w:cs="Times New Roman"/>
                <w:b w:val="0"/>
                <w:sz w:val="20"/>
                <w:szCs w:val="20"/>
              </w:rPr>
              <w:t>Email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Support</w:t>
            </w:r>
            <w:r w:rsidR="009B3152">
              <w:rPr>
                <w:rFonts w:eastAsia="Times New Roman" w:cs="Times New Roman"/>
                <w:b w:val="0"/>
                <w:sz w:val="20"/>
                <w:szCs w:val="20"/>
              </w:rPr>
              <w:t xml:space="preserve">:  </w:t>
            </w:r>
            <w:hyperlink r:id="rId14" w:history="1">
              <w:r w:rsidR="00126BA6" w:rsidRPr="00474613">
                <w:rPr>
                  <w:rStyle w:val="Hyperlink"/>
                  <w:rFonts w:eastAsia="Times New Roman" w:cs="Calibri"/>
                  <w:b w:val="0"/>
                  <w:color w:val="0033CC"/>
                  <w:sz w:val="20"/>
                  <w:szCs w:val="20"/>
                </w:rPr>
                <w:t>edicommercialsupportteam@xerox.com</w:t>
              </w:r>
            </w:hyperlink>
          </w:p>
          <w:p w:rsidR="00631BDD" w:rsidRPr="002114BA" w:rsidRDefault="00FD7A95" w:rsidP="007F5625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Electronically enroll</w:t>
            </w:r>
            <w:r w:rsidR="00631BDD" w:rsidRPr="002114BA">
              <w:rPr>
                <w:sz w:val="20"/>
                <w:szCs w:val="20"/>
              </w:rPr>
              <w:t xml:space="preserve">: </w:t>
            </w:r>
            <w:r w:rsidR="007823AA">
              <w:rPr>
                <w:sz w:val="20"/>
                <w:szCs w:val="20"/>
              </w:rPr>
              <w:br/>
            </w:r>
            <w:hyperlink r:id="rId15" w:history="1">
              <w:r w:rsidR="00631BDD" w:rsidRPr="00910835">
                <w:rPr>
                  <w:rStyle w:val="Hyperlink"/>
                  <w:b w:val="0"/>
                  <w:color w:val="0033CC"/>
                  <w:sz w:val="20"/>
                  <w:szCs w:val="20"/>
                </w:rPr>
                <w:t>http://www.acs-inc.com/edidirect</w:t>
              </w:r>
            </w:hyperlink>
            <w:r w:rsidR="007F5625" w:rsidRPr="00910835">
              <w:rPr>
                <w:rStyle w:val="Hyperlink"/>
                <w:b w:val="0"/>
                <w:color w:val="0033CC"/>
                <w:sz w:val="20"/>
                <w:szCs w:val="20"/>
                <w:u w:val="none"/>
              </w:rPr>
              <w:t xml:space="preserve"> </w:t>
            </w:r>
            <w:r w:rsidR="00A66959" w:rsidRPr="001E358A">
              <w:rPr>
                <w:rStyle w:val="Hyperlink"/>
                <w:b w:val="0"/>
                <w:color w:val="auto"/>
                <w:sz w:val="20"/>
                <w:szCs w:val="20"/>
                <w:u w:val="none"/>
              </w:rPr>
              <w:br/>
            </w:r>
            <w:r w:rsidR="004E268A">
              <w:rPr>
                <w:rStyle w:val="Hyperlink"/>
                <w:b w:val="0"/>
                <w:color w:val="auto"/>
                <w:sz w:val="20"/>
                <w:szCs w:val="20"/>
                <w:u w:val="none"/>
              </w:rPr>
              <w:t>(</w:t>
            </w:r>
            <w:r w:rsidR="001F7711" w:rsidRPr="00B865C1">
              <w:rPr>
                <w:b w:val="0"/>
                <w:sz w:val="20"/>
                <w:szCs w:val="20"/>
              </w:rPr>
              <w:t>S</w:t>
            </w:r>
            <w:r w:rsidR="00631BDD" w:rsidRPr="00B865C1">
              <w:rPr>
                <w:b w:val="0"/>
                <w:sz w:val="20"/>
                <w:szCs w:val="20"/>
              </w:rPr>
              <w:t xml:space="preserve">elect </w:t>
            </w:r>
            <w:r w:rsidR="000F0EBA" w:rsidRPr="00B865C1">
              <w:rPr>
                <w:b w:val="0"/>
                <w:sz w:val="20"/>
                <w:szCs w:val="20"/>
              </w:rPr>
              <w:t>“</w:t>
            </w:r>
            <w:r w:rsidR="00631BDD" w:rsidRPr="00B865C1">
              <w:rPr>
                <w:b w:val="0"/>
                <w:sz w:val="20"/>
                <w:szCs w:val="20"/>
              </w:rPr>
              <w:t>Claims Gateway</w:t>
            </w:r>
            <w:r w:rsidR="000F0EBA" w:rsidRPr="00B865C1">
              <w:rPr>
                <w:b w:val="0"/>
                <w:sz w:val="20"/>
                <w:szCs w:val="20"/>
              </w:rPr>
              <w:t>”</w:t>
            </w:r>
            <w:r w:rsidR="00631BDD" w:rsidRPr="00B865C1">
              <w:rPr>
                <w:b w:val="0"/>
                <w:sz w:val="20"/>
                <w:szCs w:val="20"/>
              </w:rPr>
              <w:t xml:space="preserve"> then </w:t>
            </w:r>
            <w:r w:rsidR="00A23908" w:rsidRPr="00B865C1">
              <w:rPr>
                <w:b w:val="0"/>
                <w:sz w:val="20"/>
                <w:szCs w:val="20"/>
              </w:rPr>
              <w:t>“</w:t>
            </w:r>
            <w:r w:rsidR="00631BDD" w:rsidRPr="00B865C1">
              <w:rPr>
                <w:b w:val="0"/>
                <w:sz w:val="20"/>
                <w:szCs w:val="20"/>
              </w:rPr>
              <w:t>Claims Payer List</w:t>
            </w:r>
            <w:r w:rsidR="00A66959">
              <w:rPr>
                <w:b w:val="0"/>
                <w:sz w:val="20"/>
                <w:szCs w:val="20"/>
              </w:rPr>
              <w:t>”</w:t>
            </w:r>
            <w:r w:rsidR="002B4AE9">
              <w:rPr>
                <w:b w:val="0"/>
                <w:sz w:val="20"/>
                <w:szCs w:val="20"/>
              </w:rPr>
              <w:t>)</w:t>
            </w:r>
          </w:p>
        </w:tc>
      </w:tr>
    </w:tbl>
    <w:p w:rsidR="00472F88" w:rsidRPr="005F47DC" w:rsidRDefault="00472F88" w:rsidP="00472F88">
      <w:pPr>
        <w:spacing w:after="0" w:line="276" w:lineRule="auto"/>
        <w:rPr>
          <w:rFonts w:eastAsia="Times New Roman" w:cs="Times New Roman"/>
          <w:b/>
          <w:sz w:val="8"/>
          <w:szCs w:val="8"/>
        </w:rPr>
      </w:pPr>
    </w:p>
    <w:tbl>
      <w:tblPr>
        <w:tblStyle w:val="ListTable3-Accent11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548"/>
      </w:tblGrid>
      <w:tr w:rsidR="00472F88" w:rsidTr="000A1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F9BD5"/>
            </w:tcBorders>
            <w:hideMark/>
          </w:tcPr>
          <w:p w:rsidR="00472F88" w:rsidRDefault="00472F88" w:rsidP="00BB741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 xml:space="preserve">Electronic Funds Transfer &amp; </w:t>
            </w:r>
            <w:r>
              <w:rPr>
                <w:rFonts w:eastAsia="Times New Roman" w:cs="Times New Roman"/>
                <w:sz w:val="24"/>
                <w:szCs w:val="20"/>
              </w:rPr>
              <w:br/>
              <w:t>Electronic Remittance Advice via Emdeon</w:t>
            </w:r>
          </w:p>
        </w:tc>
      </w:tr>
      <w:tr w:rsidR="00472F88" w:rsidTr="00FE7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single" w:sz="4" w:space="0" w:color="5B9BD5" w:themeColor="accent1"/>
              <w:bottom w:val="nil"/>
            </w:tcBorders>
            <w:hideMark/>
          </w:tcPr>
          <w:p w:rsidR="00472F88" w:rsidRDefault="00B5160E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Phone</w:t>
            </w:r>
            <w:r w:rsidR="00472F88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left w:val="nil"/>
              <w:bottom w:val="nil"/>
              <w:right w:val="single" w:sz="4" w:space="0" w:color="5B9BD5" w:themeColor="accent1"/>
            </w:tcBorders>
            <w:hideMark/>
          </w:tcPr>
          <w:p w:rsidR="00472F88" w:rsidRDefault="00AE5464" w:rsidP="00BB74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 w:rsidRPr="00FC5DFD">
              <w:rPr>
                <w:rFonts w:ascii="Calibri" w:eastAsia="Times New Roman" w:hAnsi="Calibri" w:cs="Times New Roman"/>
                <w:sz w:val="20"/>
                <w:szCs w:val="20"/>
              </w:rPr>
              <w:t>866-506-2830</w:t>
            </w:r>
          </w:p>
        </w:tc>
      </w:tr>
      <w:tr w:rsidR="00472F88" w:rsidTr="00FE7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  <w:hideMark/>
          </w:tcPr>
          <w:p w:rsidR="00472F88" w:rsidRDefault="00906BDB" w:rsidP="00BB741D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Fax</w:t>
            </w:r>
            <w:r w:rsidR="00472F88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:rsidR="00472F88" w:rsidRDefault="00C30AE9" w:rsidP="00BB74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615</w:t>
            </w:r>
            <w:r w:rsidR="00386AD8">
              <w:rPr>
                <w:rFonts w:eastAsia="Times New Roman" w:cs="Times New Roman"/>
                <w:sz w:val="20"/>
                <w:szCs w:val="20"/>
              </w:rPr>
              <w:t>-</w:t>
            </w:r>
            <w:r w:rsidR="00BC6A83">
              <w:rPr>
                <w:rFonts w:eastAsia="Times New Roman" w:cs="Times New Roman"/>
                <w:sz w:val="20"/>
                <w:szCs w:val="20"/>
              </w:rPr>
              <w:t>238-9615</w:t>
            </w:r>
          </w:p>
        </w:tc>
      </w:tr>
      <w:tr w:rsidR="002B33EB" w:rsidTr="002A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:rsidR="002B33EB" w:rsidRDefault="002B00C8" w:rsidP="002B00C8">
            <w:pPr>
              <w:spacing w:line="276" w:lineRule="auto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Electronically enroll in</w:t>
            </w:r>
            <w:r w:rsidR="00694C4D" w:rsidRPr="00FC5DFD">
              <w:rPr>
                <w:rFonts w:ascii="Calibri" w:eastAsia="Times New Roman" w:hAnsi="Calibri" w:cs="Times New Roman"/>
                <w:sz w:val="20"/>
                <w:szCs w:val="20"/>
              </w:rPr>
              <w:t xml:space="preserve"> EFT: </w:t>
            </w:r>
            <w:hyperlink r:id="rId16" w:history="1">
              <w:r w:rsidR="00694C4D" w:rsidRPr="009F04D5">
                <w:rPr>
                  <w:rFonts w:ascii="Calibri" w:eastAsia="Times New Roman" w:hAnsi="Calibri" w:cs="Times New Roman"/>
                  <w:b w:val="0"/>
                  <w:color w:val="0033CC"/>
                  <w:sz w:val="20"/>
                  <w:szCs w:val="20"/>
                  <w:u w:val="single"/>
                </w:rPr>
                <w:t>http://www.emdeon.com/epayment/</w:t>
              </w:r>
            </w:hyperlink>
          </w:p>
        </w:tc>
      </w:tr>
      <w:tr w:rsidR="003725C9" w:rsidTr="002A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:rsidR="00321E0A" w:rsidRPr="00FC5DFD" w:rsidRDefault="00F9478A" w:rsidP="00321E0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Electronically enroll in</w:t>
            </w:r>
            <w:r w:rsidR="00321E0A" w:rsidRPr="00FC5DFD">
              <w:rPr>
                <w:rFonts w:ascii="Calibri" w:eastAsia="Times New Roman" w:hAnsi="Calibri" w:cs="Times New Roman"/>
                <w:sz w:val="20"/>
                <w:szCs w:val="20"/>
              </w:rPr>
              <w:t xml:space="preserve"> ERA:</w:t>
            </w:r>
          </w:p>
          <w:p w:rsidR="003725C9" w:rsidRPr="002E6BBC" w:rsidRDefault="001974B7" w:rsidP="004A3E98">
            <w:pPr>
              <w:rPr>
                <w:rFonts w:eastAsia="Times New Roman" w:cs="Times New Roman"/>
                <w:b w:val="0"/>
                <w:sz w:val="20"/>
                <w:szCs w:val="20"/>
              </w:rPr>
            </w:pPr>
            <w:hyperlink r:id="rId17" w:history="1">
              <w:r w:rsidR="00321E0A" w:rsidRPr="00FE1D5B">
                <w:rPr>
                  <w:rFonts w:ascii="Calibri" w:eastAsia="Times New Roman" w:hAnsi="Calibri" w:cs="Times New Roman"/>
                  <w:b w:val="0"/>
                  <w:color w:val="0033CC"/>
                  <w:sz w:val="20"/>
                  <w:szCs w:val="20"/>
                  <w:u w:val="single"/>
                </w:rPr>
                <w:t>http://www.emdeon.com/enrollment/</w:t>
              </w:r>
            </w:hyperlink>
            <w:r w:rsidR="00321E0A" w:rsidRPr="00FE1D5B">
              <w:rPr>
                <w:rFonts w:ascii="Calibri" w:eastAsia="Times New Roman" w:hAnsi="Calibri" w:cs="Times New Roman"/>
                <w:b w:val="0"/>
                <w:color w:val="0033CC"/>
                <w:sz w:val="20"/>
                <w:szCs w:val="20"/>
              </w:rPr>
              <w:t xml:space="preserve"> </w:t>
            </w:r>
          </w:p>
        </w:tc>
      </w:tr>
      <w:tr w:rsidR="0057325B" w:rsidTr="002A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left w:val="single" w:sz="4" w:space="0" w:color="5B9BD5" w:themeColor="accent1"/>
              <w:right w:val="single" w:sz="4" w:space="0" w:color="5B9BD5" w:themeColor="accent1"/>
            </w:tcBorders>
            <w:hideMark/>
          </w:tcPr>
          <w:p w:rsidR="00121F93" w:rsidRDefault="00561582" w:rsidP="00121F93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DB5D04">
              <w:rPr>
                <w:rFonts w:ascii="Calibri" w:eastAsia="Times New Roman" w:hAnsi="Calibri" w:cs="Calibri"/>
                <w:b w:val="0"/>
                <w:i/>
                <w:color w:val="000000"/>
                <w:sz w:val="16"/>
                <w:szCs w:val="16"/>
              </w:rPr>
              <w:t>NOTE:  You must be registered for ERA in order to enroll in EFT. For more information:</w:t>
            </w:r>
            <w:r w:rsidRPr="00FC5DFD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</w:rPr>
              <w:t xml:space="preserve"> </w:t>
            </w:r>
            <w:hyperlink r:id="rId18" w:history="1">
              <w:r w:rsidR="00121F93" w:rsidRPr="001A48D2">
                <w:rPr>
                  <w:rStyle w:val="Hyperlink"/>
                  <w:b w:val="0"/>
                  <w:color w:val="0033CC"/>
                  <w:sz w:val="18"/>
                  <w:szCs w:val="18"/>
                </w:rPr>
                <w:t>http://www.emdeon.com/resourcepdfs/ePaymentEnrollment.pdf</w:t>
              </w:r>
            </w:hyperlink>
          </w:p>
        </w:tc>
      </w:tr>
    </w:tbl>
    <w:p w:rsidR="004D3695" w:rsidRPr="0015171B" w:rsidRDefault="004D3695" w:rsidP="00472F88">
      <w:pPr>
        <w:spacing w:after="0" w:line="276" w:lineRule="auto"/>
        <w:rPr>
          <w:rFonts w:eastAsia="Times New Roman" w:cs="Times New Roman"/>
          <w:b/>
          <w:sz w:val="8"/>
          <w:szCs w:val="8"/>
        </w:rPr>
      </w:pPr>
    </w:p>
    <w:tbl>
      <w:tblPr>
        <w:tblStyle w:val="ListTable3-Accent11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548"/>
      </w:tblGrid>
      <w:tr w:rsidR="00C64625" w:rsidTr="00B5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F9BD5"/>
            </w:tcBorders>
            <w:hideMark/>
          </w:tcPr>
          <w:p w:rsidR="00C64625" w:rsidRDefault="004D7D7F" w:rsidP="00A525C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Services Provided</w:t>
            </w:r>
            <w:r w:rsidR="00ED39CE">
              <w:rPr>
                <w:rFonts w:eastAsia="Times New Roman" w:cs="Times New Roman"/>
                <w:sz w:val="24"/>
                <w:szCs w:val="20"/>
              </w:rPr>
              <w:t xml:space="preserve"> by </w:t>
            </w:r>
            <w:r w:rsidR="005F6489">
              <w:rPr>
                <w:rFonts w:eastAsia="Times New Roman" w:cs="Times New Roman"/>
                <w:sz w:val="24"/>
                <w:szCs w:val="20"/>
              </w:rPr>
              <w:t>Separate Vendors</w:t>
            </w:r>
          </w:p>
        </w:tc>
      </w:tr>
      <w:tr w:rsidR="00C64625" w:rsidTr="00C55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il"/>
              <w:left w:val="single" w:sz="4" w:space="0" w:color="5B9BD5" w:themeColor="accent1"/>
              <w:bottom w:val="nil"/>
            </w:tcBorders>
            <w:hideMark/>
          </w:tcPr>
          <w:p w:rsidR="00BD200D" w:rsidRPr="00B139ED" w:rsidRDefault="002610E3" w:rsidP="00A525C1">
            <w:pPr>
              <w:spacing w:line="276" w:lineRule="auto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B139ED">
              <w:rPr>
                <w:rFonts w:eastAsia="Times New Roman" w:cs="Times New Roman"/>
                <w:sz w:val="20"/>
                <w:szCs w:val="20"/>
                <w:u w:val="single"/>
              </w:rPr>
              <w:t>Catamaran</w:t>
            </w:r>
            <w:r w:rsidR="000B79DB">
              <w:rPr>
                <w:rFonts w:eastAsia="Times New Roman" w:cs="Times New Roman"/>
                <w:sz w:val="20"/>
                <w:szCs w:val="20"/>
                <w:u w:val="single"/>
              </w:rPr>
              <w:t xml:space="preserve"> (Pharmacy</w:t>
            </w:r>
            <w:r w:rsidR="008F0AE4">
              <w:rPr>
                <w:rFonts w:eastAsia="Times New Roman" w:cs="Times New Roman"/>
                <w:sz w:val="20"/>
                <w:szCs w:val="20"/>
                <w:u w:val="single"/>
              </w:rPr>
              <w:t xml:space="preserve"> Benefit Manager)</w:t>
            </w:r>
          </w:p>
          <w:p w:rsidR="00C84A0E" w:rsidRPr="0049196C" w:rsidRDefault="0004576D" w:rsidP="00621FC2">
            <w:pPr>
              <w:spacing w:line="276" w:lineRule="auto"/>
              <w:rPr>
                <w:rFonts w:ascii="Calibri" w:eastAsia="Times New Roman" w:hAnsi="Calibri" w:cs="Avenir-Heavy"/>
                <w:b w:val="0"/>
                <w:sz w:val="20"/>
              </w:rPr>
            </w:pPr>
            <w:r w:rsidRPr="0049196C">
              <w:rPr>
                <w:rFonts w:ascii="Calibri" w:eastAsia="Times New Roman" w:hAnsi="Calibri" w:cs="Avenir-Heavy"/>
                <w:b w:val="0"/>
                <w:sz w:val="20"/>
              </w:rPr>
              <w:t>Customer Service</w:t>
            </w:r>
            <w:r w:rsidR="005332C6" w:rsidRPr="0049196C">
              <w:rPr>
                <w:rFonts w:ascii="Calibri" w:eastAsia="Times New Roman" w:hAnsi="Calibri" w:cs="Avenir-Heavy"/>
                <w:b w:val="0"/>
                <w:sz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  <w:hideMark/>
          </w:tcPr>
          <w:p w:rsidR="00414EBF" w:rsidRDefault="00414EBF" w:rsidP="00A525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06A44" w:rsidRPr="00914CEC" w:rsidRDefault="006544BB" w:rsidP="00914C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venir-Heavy"/>
                <w:sz w:val="20"/>
              </w:rPr>
            </w:pPr>
            <w:r>
              <w:rPr>
                <w:rFonts w:ascii="Calibri" w:eastAsia="Times New Roman" w:hAnsi="Calibri" w:cs="Avenir-Heavy"/>
                <w:sz w:val="20"/>
              </w:rPr>
              <w:t>855-577-6549</w:t>
            </w:r>
          </w:p>
        </w:tc>
      </w:tr>
      <w:tr w:rsidR="00660F0E" w:rsidTr="00C5533D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il"/>
              <w:left w:val="single" w:sz="4" w:space="0" w:color="5B9BD5" w:themeColor="accent1"/>
              <w:bottom w:val="nil"/>
            </w:tcBorders>
            <w:hideMark/>
          </w:tcPr>
          <w:p w:rsidR="00660F0E" w:rsidRDefault="00660F0E" w:rsidP="00A525C1">
            <w:pPr>
              <w:spacing w:line="276" w:lineRule="auto"/>
              <w:rPr>
                <w:sz w:val="20"/>
                <w:u w:val="single"/>
              </w:rPr>
            </w:pPr>
            <w:r w:rsidRPr="00621FC2">
              <w:rPr>
                <w:sz w:val="20"/>
                <w:u w:val="single"/>
              </w:rPr>
              <w:t>Prior Authorization</w:t>
            </w:r>
          </w:p>
          <w:p w:rsidR="00660F0E" w:rsidRPr="00734906" w:rsidRDefault="00660F0E" w:rsidP="00793B34">
            <w:pPr>
              <w:spacing w:line="276" w:lineRule="auto"/>
              <w:rPr>
                <w:bCs w:val="0"/>
                <w:sz w:val="20"/>
              </w:rPr>
            </w:pPr>
            <w:r w:rsidRPr="00734906">
              <w:rPr>
                <w:b w:val="0"/>
                <w:sz w:val="20"/>
              </w:rPr>
              <w:t>Phone</w:t>
            </w:r>
            <w:r>
              <w:rPr>
                <w:b w:val="0"/>
                <w:sz w:val="20"/>
              </w:rPr>
              <w:t xml:space="preserve">: </w:t>
            </w:r>
          </w:p>
        </w:tc>
        <w:tc>
          <w:tcPr>
            <w:tcW w:w="1548" w:type="dxa"/>
            <w:tcBorders>
              <w:left w:val="nil"/>
              <w:bottom w:val="nil"/>
              <w:right w:val="single" w:sz="4" w:space="0" w:color="5B9BD5" w:themeColor="accent1"/>
            </w:tcBorders>
          </w:tcPr>
          <w:p w:rsidR="00E45DA7" w:rsidRDefault="00E45DA7" w:rsidP="00660F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660F0E" w:rsidRDefault="00793B34" w:rsidP="00660F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sz w:val="20"/>
              </w:rPr>
              <w:t>800-626-0072</w:t>
            </w:r>
          </w:p>
        </w:tc>
      </w:tr>
      <w:tr w:rsidR="00660F0E" w:rsidTr="0084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:rsidR="00660F0E" w:rsidRPr="00621FC2" w:rsidRDefault="00660F0E" w:rsidP="00A525C1">
            <w:pPr>
              <w:spacing w:line="276" w:lineRule="auto"/>
              <w:rPr>
                <w:sz w:val="20"/>
                <w:u w:val="single"/>
              </w:rPr>
            </w:pPr>
            <w:r w:rsidRPr="006018F2">
              <w:rPr>
                <w:b w:val="0"/>
                <w:sz w:val="20"/>
              </w:rPr>
              <w:t>Online:</w:t>
            </w:r>
            <w:r>
              <w:rPr>
                <w:b w:val="0"/>
                <w:sz w:val="20"/>
              </w:rPr>
              <w:t xml:space="preserve"> </w:t>
            </w:r>
            <w:hyperlink r:id="rId19" w:history="1">
              <w:r w:rsidRPr="00263844">
                <w:rPr>
                  <w:b w:val="0"/>
                  <w:color w:val="0033CC"/>
                  <w:sz w:val="20"/>
                  <w:szCs w:val="20"/>
                  <w:u w:val="single"/>
                </w:rPr>
                <w:t>https://ctrx.benefits.catamaranrx.com/rxpublic/portal/memberMain?customer=HCT</w:t>
              </w:r>
            </w:hyperlink>
          </w:p>
        </w:tc>
      </w:tr>
      <w:tr w:rsidR="0005179D" w:rsidTr="00C0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single" w:sz="4" w:space="0" w:color="5B9BD5" w:themeColor="accent1"/>
              <w:bottom w:val="nil"/>
            </w:tcBorders>
          </w:tcPr>
          <w:p w:rsidR="0005179D" w:rsidRPr="008776BE" w:rsidRDefault="00DA7F2A" w:rsidP="00A525C1">
            <w:pPr>
              <w:spacing w:line="276" w:lineRule="auto"/>
              <w:rPr>
                <w:bCs w:val="0"/>
                <w:sz w:val="20"/>
                <w:u w:val="single"/>
              </w:rPr>
            </w:pPr>
            <w:r w:rsidRPr="008776BE">
              <w:rPr>
                <w:bCs w:val="0"/>
                <w:sz w:val="20"/>
                <w:u w:val="single"/>
              </w:rPr>
              <w:t>Delta Dental</w:t>
            </w:r>
            <w:r w:rsidR="00BF21C6" w:rsidRPr="008776BE">
              <w:rPr>
                <w:bCs w:val="0"/>
                <w:sz w:val="20"/>
                <w:u w:val="single"/>
              </w:rPr>
              <w:t xml:space="preserve"> (Dental Benefit Manager)</w:t>
            </w:r>
          </w:p>
          <w:p w:rsidR="008F7772" w:rsidRDefault="008F7772" w:rsidP="00A525C1">
            <w:pPr>
              <w:spacing w:line="276" w:lineRule="auto"/>
              <w:rPr>
                <w:bCs w:val="0"/>
                <w:sz w:val="20"/>
                <w:u w:val="single"/>
              </w:rPr>
            </w:pPr>
            <w:r w:rsidRPr="00514895">
              <w:rPr>
                <w:bCs w:val="0"/>
                <w:sz w:val="20"/>
                <w:u w:val="single"/>
              </w:rPr>
              <w:t>Customer Service</w:t>
            </w:r>
          </w:p>
          <w:p w:rsidR="00970C17" w:rsidRDefault="00213209" w:rsidP="00A525C1">
            <w:pPr>
              <w:spacing w:line="276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Phone:</w:t>
            </w:r>
          </w:p>
        </w:tc>
        <w:tc>
          <w:tcPr>
            <w:tcW w:w="1548" w:type="dxa"/>
            <w:tcBorders>
              <w:left w:val="nil"/>
              <w:bottom w:val="nil"/>
              <w:right w:val="single" w:sz="4" w:space="0" w:color="5B9BD5" w:themeColor="accent1"/>
            </w:tcBorders>
          </w:tcPr>
          <w:p w:rsidR="0005179D" w:rsidRDefault="0005179D" w:rsidP="00A525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572D22" w:rsidRDefault="00572D22" w:rsidP="00A525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750D44" w:rsidRDefault="00750D44" w:rsidP="00A525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75DF2">
              <w:rPr>
                <w:sz w:val="20"/>
              </w:rPr>
              <w:t>800-663-6435</w:t>
            </w:r>
          </w:p>
        </w:tc>
      </w:tr>
      <w:tr w:rsidR="00B655AA" w:rsidTr="00C0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gridSpan w:val="2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:rsidR="00B655AA" w:rsidRPr="0065215E" w:rsidRDefault="00224834" w:rsidP="00224834">
            <w:pPr>
              <w:pStyle w:val="NoSpacing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Online:</w:t>
            </w:r>
            <w:r w:rsidR="00C01C52">
              <w:rPr>
                <w:b w:val="0"/>
                <w:sz w:val="20"/>
                <w:szCs w:val="20"/>
              </w:rPr>
              <w:t xml:space="preserve"> </w:t>
            </w:r>
            <w:hyperlink r:id="rId20" w:history="1">
              <w:r w:rsidR="00402361" w:rsidRPr="007F70BC">
                <w:rPr>
                  <w:rStyle w:val="Hyperlink"/>
                  <w:b w:val="0"/>
                  <w:color w:val="0033CC"/>
                  <w:sz w:val="20"/>
                  <w:szCs w:val="20"/>
                </w:rPr>
                <w:t>http://www.deltadentalnj.com/HealthyCT-AboutUs/</w:t>
              </w:r>
            </w:hyperlink>
          </w:p>
        </w:tc>
      </w:tr>
    </w:tbl>
    <w:p w:rsidR="00C64625" w:rsidRPr="00D433EF" w:rsidRDefault="00C64625" w:rsidP="00472F88">
      <w:pPr>
        <w:spacing w:after="0" w:line="276" w:lineRule="auto"/>
        <w:rPr>
          <w:rFonts w:eastAsia="Times New Roman" w:cs="Times New Roman"/>
          <w:b/>
          <w:sz w:val="8"/>
          <w:szCs w:val="8"/>
        </w:rPr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5256"/>
      </w:tblGrid>
      <w:tr w:rsidR="000317D1" w:rsidRPr="00AD37BA" w:rsidTr="00270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6" w:type="dxa"/>
            <w:tcBorders>
              <w:bottom w:val="single" w:sz="4" w:space="0" w:color="5B9BD5" w:themeColor="accent1"/>
              <w:right w:val="single" w:sz="4" w:space="0" w:color="5F9BD5"/>
            </w:tcBorders>
          </w:tcPr>
          <w:p w:rsidR="000317D1" w:rsidRPr="00AD37BA" w:rsidRDefault="000317D1" w:rsidP="0027046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Laboratory/Pathology</w:t>
            </w:r>
          </w:p>
        </w:tc>
      </w:tr>
      <w:tr w:rsidR="00CD272B" w:rsidRPr="00BC1713" w:rsidTr="00CF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tcBorders>
              <w:bottom w:val="single" w:sz="4" w:space="0" w:color="5B9BD5"/>
              <w:right w:val="single" w:sz="4" w:space="0" w:color="5B9BD5"/>
            </w:tcBorders>
          </w:tcPr>
          <w:p w:rsidR="00CD272B" w:rsidRPr="00C37D79" w:rsidRDefault="000771B9" w:rsidP="001D7A1D">
            <w:pPr>
              <w:rPr>
                <w:b w:val="0"/>
                <w:color w:val="1F497D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HealthyCT</w:t>
            </w:r>
            <w:r w:rsidR="008845F4">
              <w:rPr>
                <w:b w:val="0"/>
                <w:sz w:val="20"/>
                <w:szCs w:val="20"/>
              </w:rPr>
              <w:t xml:space="preserve"> has</w:t>
            </w:r>
            <w:r w:rsidR="001D7A1D">
              <w:rPr>
                <w:b w:val="0"/>
                <w:sz w:val="20"/>
                <w:szCs w:val="20"/>
              </w:rPr>
              <w:t xml:space="preserve"> a</w:t>
            </w:r>
            <w:r w:rsidR="00540E8D" w:rsidRPr="008A32CC">
              <w:rPr>
                <w:b w:val="0"/>
                <w:sz w:val="20"/>
                <w:szCs w:val="20"/>
              </w:rPr>
              <w:t xml:space="preserve"> preferred relationship with Quest Diagnostics and participating hospitals/hospital-affiliated laboratories or pathology groups</w:t>
            </w:r>
            <w:r w:rsidR="003257B2">
              <w:rPr>
                <w:b w:val="0"/>
                <w:sz w:val="20"/>
                <w:szCs w:val="20"/>
              </w:rPr>
              <w:t xml:space="preserve"> for all outpatient services</w:t>
            </w:r>
            <w:r w:rsidR="00540E8D" w:rsidRPr="008A32CC">
              <w:rPr>
                <w:b w:val="0"/>
                <w:sz w:val="20"/>
                <w:szCs w:val="20"/>
              </w:rPr>
              <w:t>.</w:t>
            </w:r>
          </w:p>
        </w:tc>
      </w:tr>
    </w:tbl>
    <w:p w:rsidR="00156069" w:rsidRDefault="005A58E2" w:rsidP="003B4F51">
      <w:pPr>
        <w:pStyle w:val="NoSpacing"/>
        <w:spacing w:before="40" w:after="120"/>
        <w:rPr>
          <w:sz w:val="20"/>
          <w:szCs w:val="20"/>
        </w:rPr>
      </w:pPr>
      <w:r w:rsidRPr="00D87944">
        <w:rPr>
          <w:sz w:val="20"/>
          <w:szCs w:val="20"/>
        </w:rPr>
        <w:t>Se</w:t>
      </w:r>
      <w:r w:rsidR="007B0B15" w:rsidRPr="00D87944">
        <w:rPr>
          <w:sz w:val="20"/>
          <w:szCs w:val="20"/>
        </w:rPr>
        <w:t xml:space="preserve">rvices rendered outside the state of Connecticut will be considered in-network when utilizing the PHCS </w:t>
      </w:r>
      <w:r w:rsidR="005743A9" w:rsidRPr="00D87944">
        <w:rPr>
          <w:sz w:val="20"/>
          <w:szCs w:val="20"/>
        </w:rPr>
        <w:t xml:space="preserve">Healthy Directions </w:t>
      </w:r>
      <w:r w:rsidR="009A3292" w:rsidRPr="00D87944">
        <w:rPr>
          <w:sz w:val="20"/>
          <w:szCs w:val="20"/>
        </w:rPr>
        <w:t>ne</w:t>
      </w:r>
      <w:r w:rsidR="007B0B15" w:rsidRPr="00D87944">
        <w:rPr>
          <w:sz w:val="20"/>
          <w:szCs w:val="20"/>
        </w:rPr>
        <w:t>twork only</w:t>
      </w:r>
      <w:r w:rsidR="001A16AC" w:rsidRPr="00D87944">
        <w:rPr>
          <w:sz w:val="20"/>
          <w:szCs w:val="20"/>
        </w:rPr>
        <w:t>.</w:t>
      </w:r>
      <w:r w:rsidR="00B577EE" w:rsidRPr="00D87944">
        <w:rPr>
          <w:sz w:val="20"/>
          <w:szCs w:val="20"/>
        </w:rPr>
        <w:t xml:space="preserve"> </w:t>
      </w:r>
    </w:p>
    <w:p w:rsidR="00B44AB5" w:rsidRPr="00D87944" w:rsidRDefault="00C67E69" w:rsidP="00524660">
      <w:pPr>
        <w:pStyle w:val="NoSpacing"/>
        <w:rPr>
          <w:sz w:val="20"/>
          <w:szCs w:val="20"/>
        </w:rPr>
        <w:sectPr w:rsidR="00B44AB5" w:rsidRPr="00D87944" w:rsidSect="00215361">
          <w:type w:val="continuous"/>
          <w:pgSz w:w="12240" w:h="15840"/>
          <w:pgMar w:top="720" w:right="720" w:bottom="432" w:left="720" w:header="720" w:footer="720" w:gutter="0"/>
          <w:cols w:num="2" w:space="720"/>
          <w:titlePg/>
          <w:docGrid w:linePitch="360"/>
        </w:sectPr>
      </w:pPr>
      <w:r>
        <w:rPr>
          <w:sz w:val="20"/>
          <w:szCs w:val="20"/>
        </w:rPr>
        <w:t>This</w:t>
      </w:r>
      <w:r w:rsidR="00975471" w:rsidRPr="00D87944">
        <w:rPr>
          <w:sz w:val="20"/>
          <w:szCs w:val="20"/>
        </w:rPr>
        <w:t xml:space="preserve"> </w:t>
      </w:r>
      <w:r w:rsidR="007A4971">
        <w:rPr>
          <w:sz w:val="20"/>
          <w:szCs w:val="20"/>
        </w:rPr>
        <w:t>guide also appears</w:t>
      </w:r>
      <w:r w:rsidR="00642088">
        <w:rPr>
          <w:sz w:val="20"/>
          <w:szCs w:val="20"/>
        </w:rPr>
        <w:t xml:space="preserve"> in our </w:t>
      </w:r>
      <w:r w:rsidR="000279BF">
        <w:rPr>
          <w:sz w:val="20"/>
          <w:szCs w:val="20"/>
        </w:rPr>
        <w:t xml:space="preserve">online </w:t>
      </w:r>
      <w:r w:rsidR="00642088">
        <w:rPr>
          <w:sz w:val="20"/>
          <w:szCs w:val="20"/>
        </w:rPr>
        <w:t>Provider Manual</w:t>
      </w:r>
      <w:r w:rsidR="00341C19" w:rsidRPr="00D87944">
        <w:rPr>
          <w:sz w:val="20"/>
          <w:szCs w:val="20"/>
        </w:rPr>
        <w:t>.</w:t>
      </w:r>
    </w:p>
    <w:p w:rsidR="006248FF" w:rsidRDefault="006248FF" w:rsidP="001A16AC"/>
    <w:sectPr w:rsidR="0062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0C" w:rsidRDefault="0014090C">
      <w:pPr>
        <w:spacing w:after="0" w:line="240" w:lineRule="auto"/>
      </w:pPr>
      <w:r>
        <w:separator/>
      </w:r>
    </w:p>
  </w:endnote>
  <w:endnote w:type="continuationSeparator" w:id="0">
    <w:p w:rsidR="0014090C" w:rsidRDefault="0014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C6" w:rsidRPr="00487B52" w:rsidRDefault="00487B52" w:rsidP="00487B52">
    <w:pPr>
      <w:pStyle w:val="Footer"/>
    </w:pPr>
    <w:r w:rsidRPr="00487B52">
      <w:rPr>
        <w:sz w:val="18"/>
        <w:szCs w:val="18"/>
      </w:rPr>
      <w:t>Pro12301305v2.0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0C" w:rsidRDefault="0014090C">
      <w:pPr>
        <w:spacing w:after="0" w:line="240" w:lineRule="auto"/>
      </w:pPr>
      <w:r>
        <w:separator/>
      </w:r>
    </w:p>
  </w:footnote>
  <w:footnote w:type="continuationSeparator" w:id="0">
    <w:p w:rsidR="0014090C" w:rsidRDefault="0014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79" w:rsidRDefault="00711D79" w:rsidP="00AC5C75">
    <w:pPr>
      <w:pStyle w:val="Header"/>
      <w:jc w:val="center"/>
    </w:pPr>
    <w:r>
      <w:rPr>
        <w:noProof/>
      </w:rPr>
      <w:drawing>
        <wp:inline distT="0" distB="0" distL="0" distR="0" wp14:anchorId="03645C16" wp14:editId="3C2D5717">
          <wp:extent cx="1028700" cy="756094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olorLogo w Tag-Hi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20" cy="760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12A"/>
    <w:multiLevelType w:val="hybridMultilevel"/>
    <w:tmpl w:val="5D3C2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5A585A"/>
    <w:multiLevelType w:val="hybridMultilevel"/>
    <w:tmpl w:val="6776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F75E9"/>
    <w:multiLevelType w:val="hybridMultilevel"/>
    <w:tmpl w:val="7F2C3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D"/>
    <w:rsid w:val="00000B90"/>
    <w:rsid w:val="00007226"/>
    <w:rsid w:val="00010C73"/>
    <w:rsid w:val="00023BD8"/>
    <w:rsid w:val="000246D9"/>
    <w:rsid w:val="000279BF"/>
    <w:rsid w:val="000306F0"/>
    <w:rsid w:val="000317D1"/>
    <w:rsid w:val="000340E1"/>
    <w:rsid w:val="00040A65"/>
    <w:rsid w:val="000453F7"/>
    <w:rsid w:val="0004576D"/>
    <w:rsid w:val="0005179D"/>
    <w:rsid w:val="00056A85"/>
    <w:rsid w:val="00061A57"/>
    <w:rsid w:val="00061E23"/>
    <w:rsid w:val="00061EDF"/>
    <w:rsid w:val="00072A88"/>
    <w:rsid w:val="00074EC8"/>
    <w:rsid w:val="0007518A"/>
    <w:rsid w:val="000771B9"/>
    <w:rsid w:val="000A1329"/>
    <w:rsid w:val="000A33CE"/>
    <w:rsid w:val="000A3E2F"/>
    <w:rsid w:val="000B4FB1"/>
    <w:rsid w:val="000B5FFB"/>
    <w:rsid w:val="000B79DB"/>
    <w:rsid w:val="000C2716"/>
    <w:rsid w:val="000C545C"/>
    <w:rsid w:val="000C546F"/>
    <w:rsid w:val="000C5531"/>
    <w:rsid w:val="000C7F89"/>
    <w:rsid w:val="000E4DC6"/>
    <w:rsid w:val="000F0EBA"/>
    <w:rsid w:val="000F1A1D"/>
    <w:rsid w:val="000F2238"/>
    <w:rsid w:val="00107E40"/>
    <w:rsid w:val="00121F93"/>
    <w:rsid w:val="00126BA6"/>
    <w:rsid w:val="00131015"/>
    <w:rsid w:val="00136ECE"/>
    <w:rsid w:val="0014090C"/>
    <w:rsid w:val="00146111"/>
    <w:rsid w:val="0015171B"/>
    <w:rsid w:val="00156069"/>
    <w:rsid w:val="00157BEC"/>
    <w:rsid w:val="0016649F"/>
    <w:rsid w:val="00166C38"/>
    <w:rsid w:val="00177F93"/>
    <w:rsid w:val="0018300F"/>
    <w:rsid w:val="00183834"/>
    <w:rsid w:val="001974B7"/>
    <w:rsid w:val="001974DA"/>
    <w:rsid w:val="001A0A85"/>
    <w:rsid w:val="001A16AC"/>
    <w:rsid w:val="001A46B9"/>
    <w:rsid w:val="001A48D2"/>
    <w:rsid w:val="001A63E5"/>
    <w:rsid w:val="001B0A1D"/>
    <w:rsid w:val="001D7A1D"/>
    <w:rsid w:val="001E1466"/>
    <w:rsid w:val="001E3525"/>
    <w:rsid w:val="001E358A"/>
    <w:rsid w:val="001F0A4C"/>
    <w:rsid w:val="001F1DA7"/>
    <w:rsid w:val="001F2266"/>
    <w:rsid w:val="001F7711"/>
    <w:rsid w:val="002025C8"/>
    <w:rsid w:val="00210CEF"/>
    <w:rsid w:val="002114BA"/>
    <w:rsid w:val="00213209"/>
    <w:rsid w:val="00215361"/>
    <w:rsid w:val="00215D0E"/>
    <w:rsid w:val="0021638B"/>
    <w:rsid w:val="0022448B"/>
    <w:rsid w:val="00224712"/>
    <w:rsid w:val="00224834"/>
    <w:rsid w:val="00230470"/>
    <w:rsid w:val="00246884"/>
    <w:rsid w:val="002572E0"/>
    <w:rsid w:val="0025785D"/>
    <w:rsid w:val="002610E3"/>
    <w:rsid w:val="00263844"/>
    <w:rsid w:val="00263E04"/>
    <w:rsid w:val="002662FB"/>
    <w:rsid w:val="00272185"/>
    <w:rsid w:val="002755B3"/>
    <w:rsid w:val="00276D69"/>
    <w:rsid w:val="00285C72"/>
    <w:rsid w:val="002A0664"/>
    <w:rsid w:val="002A3C1E"/>
    <w:rsid w:val="002B00C8"/>
    <w:rsid w:val="002B33EB"/>
    <w:rsid w:val="002B3DF9"/>
    <w:rsid w:val="002B3EBA"/>
    <w:rsid w:val="002B4AE9"/>
    <w:rsid w:val="002B5A5C"/>
    <w:rsid w:val="002C3142"/>
    <w:rsid w:val="002C6684"/>
    <w:rsid w:val="002C7727"/>
    <w:rsid w:val="002D03F2"/>
    <w:rsid w:val="002D0F45"/>
    <w:rsid w:val="002E6BBC"/>
    <w:rsid w:val="002F1A3E"/>
    <w:rsid w:val="002F35F0"/>
    <w:rsid w:val="00310825"/>
    <w:rsid w:val="00311D37"/>
    <w:rsid w:val="00314713"/>
    <w:rsid w:val="00320B90"/>
    <w:rsid w:val="00321E0A"/>
    <w:rsid w:val="003243C7"/>
    <w:rsid w:val="003257B2"/>
    <w:rsid w:val="00325D29"/>
    <w:rsid w:val="00337C1B"/>
    <w:rsid w:val="00341C19"/>
    <w:rsid w:val="0034272C"/>
    <w:rsid w:val="003472D2"/>
    <w:rsid w:val="0036116D"/>
    <w:rsid w:val="0036150D"/>
    <w:rsid w:val="003647C2"/>
    <w:rsid w:val="003725C9"/>
    <w:rsid w:val="00372D5A"/>
    <w:rsid w:val="003750FC"/>
    <w:rsid w:val="00384226"/>
    <w:rsid w:val="003844B8"/>
    <w:rsid w:val="00386AD8"/>
    <w:rsid w:val="00391B92"/>
    <w:rsid w:val="003B3376"/>
    <w:rsid w:val="003B4F51"/>
    <w:rsid w:val="003C7BE4"/>
    <w:rsid w:val="003D411D"/>
    <w:rsid w:val="003E1C78"/>
    <w:rsid w:val="003E3475"/>
    <w:rsid w:val="003E61D1"/>
    <w:rsid w:val="003E7DEF"/>
    <w:rsid w:val="00402361"/>
    <w:rsid w:val="004069F2"/>
    <w:rsid w:val="0041013B"/>
    <w:rsid w:val="00414917"/>
    <w:rsid w:val="00414EBF"/>
    <w:rsid w:val="00426A80"/>
    <w:rsid w:val="0043463D"/>
    <w:rsid w:val="00441D3A"/>
    <w:rsid w:val="00443F87"/>
    <w:rsid w:val="00445F47"/>
    <w:rsid w:val="00447502"/>
    <w:rsid w:val="00453D7E"/>
    <w:rsid w:val="00454CF0"/>
    <w:rsid w:val="00457CFB"/>
    <w:rsid w:val="00472F88"/>
    <w:rsid w:val="00474613"/>
    <w:rsid w:val="004859C2"/>
    <w:rsid w:val="00487B52"/>
    <w:rsid w:val="0049196C"/>
    <w:rsid w:val="0049569C"/>
    <w:rsid w:val="004A3E98"/>
    <w:rsid w:val="004A5E45"/>
    <w:rsid w:val="004B3BE3"/>
    <w:rsid w:val="004C01E8"/>
    <w:rsid w:val="004C31D7"/>
    <w:rsid w:val="004C36F7"/>
    <w:rsid w:val="004C6102"/>
    <w:rsid w:val="004C61FC"/>
    <w:rsid w:val="004D3695"/>
    <w:rsid w:val="004D6DE5"/>
    <w:rsid w:val="004D7D7F"/>
    <w:rsid w:val="004E268A"/>
    <w:rsid w:val="004E45F2"/>
    <w:rsid w:val="004F2142"/>
    <w:rsid w:val="004F4FDF"/>
    <w:rsid w:val="00506A44"/>
    <w:rsid w:val="005076D3"/>
    <w:rsid w:val="00514895"/>
    <w:rsid w:val="005150B1"/>
    <w:rsid w:val="00524660"/>
    <w:rsid w:val="005332C6"/>
    <w:rsid w:val="0053365F"/>
    <w:rsid w:val="00540E8D"/>
    <w:rsid w:val="00545F52"/>
    <w:rsid w:val="00553F7D"/>
    <w:rsid w:val="00555F33"/>
    <w:rsid w:val="00561582"/>
    <w:rsid w:val="00572D22"/>
    <w:rsid w:val="0057325B"/>
    <w:rsid w:val="005743A9"/>
    <w:rsid w:val="00587EB6"/>
    <w:rsid w:val="0059182B"/>
    <w:rsid w:val="00592A9E"/>
    <w:rsid w:val="0059501C"/>
    <w:rsid w:val="005A1D81"/>
    <w:rsid w:val="005A58E2"/>
    <w:rsid w:val="005B5439"/>
    <w:rsid w:val="005D1E4B"/>
    <w:rsid w:val="005D718E"/>
    <w:rsid w:val="005E4142"/>
    <w:rsid w:val="005F0E10"/>
    <w:rsid w:val="005F3FAD"/>
    <w:rsid w:val="005F47DC"/>
    <w:rsid w:val="005F6489"/>
    <w:rsid w:val="006018F2"/>
    <w:rsid w:val="0060523D"/>
    <w:rsid w:val="00607B0A"/>
    <w:rsid w:val="00612258"/>
    <w:rsid w:val="00621FC2"/>
    <w:rsid w:val="006248FF"/>
    <w:rsid w:val="00624E47"/>
    <w:rsid w:val="00631BDD"/>
    <w:rsid w:val="00631DF4"/>
    <w:rsid w:val="00633E9E"/>
    <w:rsid w:val="00635069"/>
    <w:rsid w:val="00640144"/>
    <w:rsid w:val="0064017B"/>
    <w:rsid w:val="00642088"/>
    <w:rsid w:val="006454BC"/>
    <w:rsid w:val="00650888"/>
    <w:rsid w:val="0065215E"/>
    <w:rsid w:val="006544BB"/>
    <w:rsid w:val="00660F0E"/>
    <w:rsid w:val="0066706C"/>
    <w:rsid w:val="006719BF"/>
    <w:rsid w:val="00677F28"/>
    <w:rsid w:val="0068198D"/>
    <w:rsid w:val="00682AB8"/>
    <w:rsid w:val="00694C4D"/>
    <w:rsid w:val="006A4C6E"/>
    <w:rsid w:val="006B3BD7"/>
    <w:rsid w:val="006E41CB"/>
    <w:rsid w:val="006E719E"/>
    <w:rsid w:val="006F25EC"/>
    <w:rsid w:val="00711D79"/>
    <w:rsid w:val="0071492C"/>
    <w:rsid w:val="00714D53"/>
    <w:rsid w:val="00717925"/>
    <w:rsid w:val="007202AA"/>
    <w:rsid w:val="00723E5B"/>
    <w:rsid w:val="0073344C"/>
    <w:rsid w:val="00733C12"/>
    <w:rsid w:val="0073411A"/>
    <w:rsid w:val="00734906"/>
    <w:rsid w:val="00740974"/>
    <w:rsid w:val="00743EB1"/>
    <w:rsid w:val="00743F6E"/>
    <w:rsid w:val="00750D44"/>
    <w:rsid w:val="00751DA4"/>
    <w:rsid w:val="00771BE9"/>
    <w:rsid w:val="00774AAA"/>
    <w:rsid w:val="00780AF4"/>
    <w:rsid w:val="00780FCB"/>
    <w:rsid w:val="007823AA"/>
    <w:rsid w:val="00782570"/>
    <w:rsid w:val="0079081D"/>
    <w:rsid w:val="00793B34"/>
    <w:rsid w:val="007A0BB9"/>
    <w:rsid w:val="007A4971"/>
    <w:rsid w:val="007A49E8"/>
    <w:rsid w:val="007A7384"/>
    <w:rsid w:val="007B0B15"/>
    <w:rsid w:val="007B534C"/>
    <w:rsid w:val="007C0C20"/>
    <w:rsid w:val="007C25BD"/>
    <w:rsid w:val="007C278C"/>
    <w:rsid w:val="007C47DA"/>
    <w:rsid w:val="007D5E66"/>
    <w:rsid w:val="007E3272"/>
    <w:rsid w:val="007F5625"/>
    <w:rsid w:val="007F70BC"/>
    <w:rsid w:val="007F73C3"/>
    <w:rsid w:val="008100ED"/>
    <w:rsid w:val="00811116"/>
    <w:rsid w:val="00817245"/>
    <w:rsid w:val="00825FA3"/>
    <w:rsid w:val="008273AA"/>
    <w:rsid w:val="00827C84"/>
    <w:rsid w:val="00831C93"/>
    <w:rsid w:val="00841E31"/>
    <w:rsid w:val="00845BE9"/>
    <w:rsid w:val="00857C56"/>
    <w:rsid w:val="00870E19"/>
    <w:rsid w:val="00871AF9"/>
    <w:rsid w:val="0087250C"/>
    <w:rsid w:val="00873066"/>
    <w:rsid w:val="00874E94"/>
    <w:rsid w:val="008776BE"/>
    <w:rsid w:val="0088072D"/>
    <w:rsid w:val="0088280E"/>
    <w:rsid w:val="00882B32"/>
    <w:rsid w:val="008845F4"/>
    <w:rsid w:val="00884B8B"/>
    <w:rsid w:val="008867A9"/>
    <w:rsid w:val="00895A65"/>
    <w:rsid w:val="008A159B"/>
    <w:rsid w:val="008A32CC"/>
    <w:rsid w:val="008D767C"/>
    <w:rsid w:val="008E3A41"/>
    <w:rsid w:val="008E64DD"/>
    <w:rsid w:val="008E6CF7"/>
    <w:rsid w:val="008F0AE4"/>
    <w:rsid w:val="008F7772"/>
    <w:rsid w:val="009007D5"/>
    <w:rsid w:val="009020E6"/>
    <w:rsid w:val="00906BDB"/>
    <w:rsid w:val="00910835"/>
    <w:rsid w:val="00914CEC"/>
    <w:rsid w:val="00916AA4"/>
    <w:rsid w:val="00921E74"/>
    <w:rsid w:val="00925F1F"/>
    <w:rsid w:val="00926224"/>
    <w:rsid w:val="009368D6"/>
    <w:rsid w:val="0093712B"/>
    <w:rsid w:val="00937431"/>
    <w:rsid w:val="009424A7"/>
    <w:rsid w:val="0096181E"/>
    <w:rsid w:val="0096200C"/>
    <w:rsid w:val="00970C17"/>
    <w:rsid w:val="00975471"/>
    <w:rsid w:val="00977D8C"/>
    <w:rsid w:val="009826AD"/>
    <w:rsid w:val="009841E3"/>
    <w:rsid w:val="00991324"/>
    <w:rsid w:val="00992EBD"/>
    <w:rsid w:val="009A3292"/>
    <w:rsid w:val="009B3152"/>
    <w:rsid w:val="009B3AB3"/>
    <w:rsid w:val="009B3C23"/>
    <w:rsid w:val="009C0C1E"/>
    <w:rsid w:val="009C6954"/>
    <w:rsid w:val="009C6B6B"/>
    <w:rsid w:val="009D74E7"/>
    <w:rsid w:val="009E1DD3"/>
    <w:rsid w:val="009E2D70"/>
    <w:rsid w:val="009E5736"/>
    <w:rsid w:val="009F04D5"/>
    <w:rsid w:val="009F07F4"/>
    <w:rsid w:val="009F150D"/>
    <w:rsid w:val="009F4482"/>
    <w:rsid w:val="009F4AE4"/>
    <w:rsid w:val="00A0176D"/>
    <w:rsid w:val="00A03C6A"/>
    <w:rsid w:val="00A05770"/>
    <w:rsid w:val="00A103BC"/>
    <w:rsid w:val="00A13180"/>
    <w:rsid w:val="00A14AA0"/>
    <w:rsid w:val="00A14B8D"/>
    <w:rsid w:val="00A16013"/>
    <w:rsid w:val="00A23908"/>
    <w:rsid w:val="00A25FB1"/>
    <w:rsid w:val="00A26901"/>
    <w:rsid w:val="00A27F43"/>
    <w:rsid w:val="00A31135"/>
    <w:rsid w:val="00A340B4"/>
    <w:rsid w:val="00A349E7"/>
    <w:rsid w:val="00A35C50"/>
    <w:rsid w:val="00A55A24"/>
    <w:rsid w:val="00A575D5"/>
    <w:rsid w:val="00A64B00"/>
    <w:rsid w:val="00A66959"/>
    <w:rsid w:val="00A66A29"/>
    <w:rsid w:val="00A7343C"/>
    <w:rsid w:val="00A754E9"/>
    <w:rsid w:val="00A80D6A"/>
    <w:rsid w:val="00A80EB3"/>
    <w:rsid w:val="00A86E1D"/>
    <w:rsid w:val="00A96643"/>
    <w:rsid w:val="00A96E55"/>
    <w:rsid w:val="00AB1D00"/>
    <w:rsid w:val="00AC5C75"/>
    <w:rsid w:val="00AD0CF0"/>
    <w:rsid w:val="00AD41A8"/>
    <w:rsid w:val="00AE0C6C"/>
    <w:rsid w:val="00AE2941"/>
    <w:rsid w:val="00AE4E97"/>
    <w:rsid w:val="00AE5464"/>
    <w:rsid w:val="00AE703C"/>
    <w:rsid w:val="00AF018F"/>
    <w:rsid w:val="00AF573F"/>
    <w:rsid w:val="00AF71F6"/>
    <w:rsid w:val="00B05066"/>
    <w:rsid w:val="00B0791F"/>
    <w:rsid w:val="00B1092E"/>
    <w:rsid w:val="00B139ED"/>
    <w:rsid w:val="00B160A3"/>
    <w:rsid w:val="00B17497"/>
    <w:rsid w:val="00B17A35"/>
    <w:rsid w:val="00B24A38"/>
    <w:rsid w:val="00B44AB5"/>
    <w:rsid w:val="00B475AB"/>
    <w:rsid w:val="00B5160E"/>
    <w:rsid w:val="00B5364C"/>
    <w:rsid w:val="00B53FE6"/>
    <w:rsid w:val="00B56DAA"/>
    <w:rsid w:val="00B57235"/>
    <w:rsid w:val="00B577EE"/>
    <w:rsid w:val="00B655AA"/>
    <w:rsid w:val="00B75DF2"/>
    <w:rsid w:val="00B84B90"/>
    <w:rsid w:val="00B84E75"/>
    <w:rsid w:val="00B865C1"/>
    <w:rsid w:val="00B86FD9"/>
    <w:rsid w:val="00B92208"/>
    <w:rsid w:val="00B95FCC"/>
    <w:rsid w:val="00BB3DAE"/>
    <w:rsid w:val="00BC6A83"/>
    <w:rsid w:val="00BC73D0"/>
    <w:rsid w:val="00BD1E79"/>
    <w:rsid w:val="00BD200D"/>
    <w:rsid w:val="00BD5280"/>
    <w:rsid w:val="00BE3D2B"/>
    <w:rsid w:val="00BF21C6"/>
    <w:rsid w:val="00BF2C15"/>
    <w:rsid w:val="00BF59BA"/>
    <w:rsid w:val="00C013FC"/>
    <w:rsid w:val="00C01B23"/>
    <w:rsid w:val="00C01C52"/>
    <w:rsid w:val="00C0273A"/>
    <w:rsid w:val="00C200D6"/>
    <w:rsid w:val="00C22677"/>
    <w:rsid w:val="00C238A2"/>
    <w:rsid w:val="00C23C6F"/>
    <w:rsid w:val="00C27666"/>
    <w:rsid w:val="00C30AE9"/>
    <w:rsid w:val="00C372D5"/>
    <w:rsid w:val="00C37D79"/>
    <w:rsid w:val="00C42CF1"/>
    <w:rsid w:val="00C511C0"/>
    <w:rsid w:val="00C53099"/>
    <w:rsid w:val="00C5533D"/>
    <w:rsid w:val="00C57813"/>
    <w:rsid w:val="00C57C29"/>
    <w:rsid w:val="00C645B4"/>
    <w:rsid w:val="00C64625"/>
    <w:rsid w:val="00C67E69"/>
    <w:rsid w:val="00C709BA"/>
    <w:rsid w:val="00C8003B"/>
    <w:rsid w:val="00C82B53"/>
    <w:rsid w:val="00C84A0E"/>
    <w:rsid w:val="00CA2E91"/>
    <w:rsid w:val="00CA3DA9"/>
    <w:rsid w:val="00CB1C9F"/>
    <w:rsid w:val="00CB21AF"/>
    <w:rsid w:val="00CB2C44"/>
    <w:rsid w:val="00CB5217"/>
    <w:rsid w:val="00CB6A71"/>
    <w:rsid w:val="00CC6066"/>
    <w:rsid w:val="00CC6B9A"/>
    <w:rsid w:val="00CD1D74"/>
    <w:rsid w:val="00CD272B"/>
    <w:rsid w:val="00CE6163"/>
    <w:rsid w:val="00CF443B"/>
    <w:rsid w:val="00D039FB"/>
    <w:rsid w:val="00D05B70"/>
    <w:rsid w:val="00D17C1B"/>
    <w:rsid w:val="00D249E4"/>
    <w:rsid w:val="00D413B9"/>
    <w:rsid w:val="00D42E3C"/>
    <w:rsid w:val="00D433EF"/>
    <w:rsid w:val="00D4735E"/>
    <w:rsid w:val="00D53062"/>
    <w:rsid w:val="00D625D6"/>
    <w:rsid w:val="00D663DA"/>
    <w:rsid w:val="00D84D0A"/>
    <w:rsid w:val="00D877C1"/>
    <w:rsid w:val="00D87944"/>
    <w:rsid w:val="00D9436A"/>
    <w:rsid w:val="00D97DED"/>
    <w:rsid w:val="00DA3AB6"/>
    <w:rsid w:val="00DA3E6D"/>
    <w:rsid w:val="00DA6CF0"/>
    <w:rsid w:val="00DA7F2A"/>
    <w:rsid w:val="00DB5271"/>
    <w:rsid w:val="00DB5D04"/>
    <w:rsid w:val="00DC2B2B"/>
    <w:rsid w:val="00DC3590"/>
    <w:rsid w:val="00DC5055"/>
    <w:rsid w:val="00DC6473"/>
    <w:rsid w:val="00DD0830"/>
    <w:rsid w:val="00DD60CA"/>
    <w:rsid w:val="00DE365E"/>
    <w:rsid w:val="00E05375"/>
    <w:rsid w:val="00E07B7E"/>
    <w:rsid w:val="00E27C3E"/>
    <w:rsid w:val="00E36654"/>
    <w:rsid w:val="00E45DA7"/>
    <w:rsid w:val="00E55CF8"/>
    <w:rsid w:val="00E57899"/>
    <w:rsid w:val="00E61C7F"/>
    <w:rsid w:val="00E672C3"/>
    <w:rsid w:val="00E7178E"/>
    <w:rsid w:val="00E724A0"/>
    <w:rsid w:val="00E762BC"/>
    <w:rsid w:val="00E770C1"/>
    <w:rsid w:val="00E87B6B"/>
    <w:rsid w:val="00E92448"/>
    <w:rsid w:val="00E92E99"/>
    <w:rsid w:val="00EA264E"/>
    <w:rsid w:val="00EA377C"/>
    <w:rsid w:val="00EC0366"/>
    <w:rsid w:val="00EC3E4A"/>
    <w:rsid w:val="00ED39CE"/>
    <w:rsid w:val="00EF61C6"/>
    <w:rsid w:val="00F06C75"/>
    <w:rsid w:val="00F37BAA"/>
    <w:rsid w:val="00F41160"/>
    <w:rsid w:val="00F53D05"/>
    <w:rsid w:val="00F56351"/>
    <w:rsid w:val="00F614F5"/>
    <w:rsid w:val="00F63C25"/>
    <w:rsid w:val="00F7475A"/>
    <w:rsid w:val="00F87473"/>
    <w:rsid w:val="00F9478A"/>
    <w:rsid w:val="00F96A93"/>
    <w:rsid w:val="00FA5BB5"/>
    <w:rsid w:val="00FC5DFD"/>
    <w:rsid w:val="00FD6588"/>
    <w:rsid w:val="00FD7523"/>
    <w:rsid w:val="00FD7A95"/>
    <w:rsid w:val="00FE1D5B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FD"/>
  </w:style>
  <w:style w:type="paragraph" w:styleId="NoSpacing">
    <w:name w:val="No Spacing"/>
    <w:uiPriority w:val="1"/>
    <w:qFormat/>
    <w:rsid w:val="00FC5DF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5DF2"/>
    <w:rPr>
      <w:color w:val="0563C1" w:themeColor="hyperlink"/>
      <w:u w:val="single"/>
    </w:rPr>
  </w:style>
  <w:style w:type="table" w:customStyle="1" w:styleId="ListTable3-Accent11">
    <w:name w:val="List Table 3 - Accent 11"/>
    <w:basedOn w:val="TableNormal"/>
    <w:uiPriority w:val="48"/>
    <w:rsid w:val="00BB3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79"/>
  </w:style>
  <w:style w:type="paragraph" w:styleId="ListParagraph">
    <w:name w:val="List Paragraph"/>
    <w:basedOn w:val="Normal"/>
    <w:uiPriority w:val="34"/>
    <w:qFormat/>
    <w:rsid w:val="00485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1B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FD"/>
  </w:style>
  <w:style w:type="paragraph" w:styleId="NoSpacing">
    <w:name w:val="No Spacing"/>
    <w:uiPriority w:val="1"/>
    <w:qFormat/>
    <w:rsid w:val="00FC5DF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5DF2"/>
    <w:rPr>
      <w:color w:val="0563C1" w:themeColor="hyperlink"/>
      <w:u w:val="single"/>
    </w:rPr>
  </w:style>
  <w:style w:type="table" w:customStyle="1" w:styleId="ListTable3-Accent11">
    <w:name w:val="List Table 3 - Accent 11"/>
    <w:basedOn w:val="TableNormal"/>
    <w:uiPriority w:val="48"/>
    <w:rsid w:val="00BB3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79"/>
  </w:style>
  <w:style w:type="paragraph" w:styleId="ListParagraph">
    <w:name w:val="List Paragraph"/>
    <w:basedOn w:val="Normal"/>
    <w:uiPriority w:val="34"/>
    <w:qFormat/>
    <w:rsid w:val="00485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1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althyCT.org/providers" TargetMode="External"/><Relationship Id="rId18" Type="http://schemas.openxmlformats.org/officeDocument/2006/relationships/hyperlink" Target="http://www.emdeon.com/resourcepdfs/ePaymentEnrollmen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HealthyCT.org/providers" TargetMode="External"/><Relationship Id="rId17" Type="http://schemas.openxmlformats.org/officeDocument/2006/relationships/hyperlink" Target="http://www.emdeon.com/enroll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deon.com/epayment/" TargetMode="External"/><Relationship Id="rId20" Type="http://schemas.openxmlformats.org/officeDocument/2006/relationships/hyperlink" Target="http://www.deltadentalnj.com/HealthyCT-About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cs-inc.com/edidirect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ctrx.benefits.catamaranrx.com/rxpublic/portal/memberMain?customer=H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yCT.org/providers" TargetMode="External"/><Relationship Id="rId14" Type="http://schemas.openxmlformats.org/officeDocument/2006/relationships/hyperlink" Target="mailto:edicommercialsupportteam@xerox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8715-3745-4498-A61B-EC5575BD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HealthyCT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Gaynor</dc:creator>
  <cp:lastModifiedBy>Sandy Coppola</cp:lastModifiedBy>
  <cp:revision>2</cp:revision>
  <cp:lastPrinted>2013-12-27T16:38:00Z</cp:lastPrinted>
  <dcterms:created xsi:type="dcterms:W3CDTF">2014-01-09T19:16:00Z</dcterms:created>
  <dcterms:modified xsi:type="dcterms:W3CDTF">2014-01-09T19:16:00Z</dcterms:modified>
</cp:coreProperties>
</file>